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8E" w:rsidRPr="0009578E" w:rsidRDefault="00E24715" w:rsidP="008F056F">
      <w:pPr>
        <w:pStyle w:val="a7"/>
        <w:ind w:right="5670"/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CC2" w:rsidRPr="00536A81" w:rsidRDefault="008F056F" w:rsidP="00536A81">
                            <w:pPr>
                              <w:jc w:val="center"/>
                            </w:pPr>
                            <w:r>
                              <w:t>205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C74CC2" w:rsidRPr="00536A81" w:rsidRDefault="008F056F" w:rsidP="00536A81">
                      <w:pPr>
                        <w:jc w:val="center"/>
                      </w:pPr>
                      <w:r>
                        <w:t>205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CC2" w:rsidRPr="00C06726" w:rsidRDefault="008F056F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C74CC2" w:rsidRPr="00C06726" w:rsidRDefault="008F056F" w:rsidP="00C06726">
                      <w:pPr>
                        <w:jc w:val="center"/>
                      </w:pPr>
                      <w:r>
                        <w:t>24.08.2023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267FA9">
        <w:rPr>
          <w:noProof/>
        </w:rPr>
        <w:t>утверждении П</w:t>
      </w:r>
      <w:r w:rsidR="00AB04D2">
        <w:rPr>
          <w:noProof/>
        </w:rPr>
        <w:t xml:space="preserve">оложения </w:t>
      </w:r>
      <w:r w:rsidR="0009578E">
        <w:rPr>
          <w:noProof/>
        </w:rPr>
        <w:t xml:space="preserve">о порядке </w:t>
      </w:r>
      <w:r w:rsidR="0009578E">
        <w:t>размещения рекламных конструкций на территории Пермского муниципального округа Пермского края</w:t>
      </w:r>
    </w:p>
    <w:p w:rsidR="00AB04D2" w:rsidRDefault="00AB04D2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86A13">
        <w:rPr>
          <w:szCs w:val="28"/>
        </w:rPr>
        <w:t>В соответствии с</w:t>
      </w:r>
      <w:r w:rsidR="00D77F31">
        <w:rPr>
          <w:szCs w:val="28"/>
        </w:rPr>
        <w:t xml:space="preserve">о статьями 447-449 Гражданского кодекса Российской Федерации, </w:t>
      </w:r>
      <w:r w:rsidR="00D77F31" w:rsidRPr="00586A13">
        <w:rPr>
          <w:szCs w:val="28"/>
        </w:rPr>
        <w:t>пунктом</w:t>
      </w:r>
      <w:r w:rsidRPr="00586A13">
        <w:rPr>
          <w:szCs w:val="28"/>
        </w:rPr>
        <w:t xml:space="preserve"> </w:t>
      </w:r>
      <w:r w:rsidR="00D77F31">
        <w:rPr>
          <w:szCs w:val="28"/>
        </w:rPr>
        <w:t>26.1</w:t>
      </w:r>
      <w:r w:rsidR="004911C1">
        <w:rPr>
          <w:szCs w:val="28"/>
        </w:rPr>
        <w:t xml:space="preserve"> части 1</w:t>
      </w:r>
      <w:r w:rsidRPr="00586A13">
        <w:rPr>
          <w:szCs w:val="28"/>
        </w:rPr>
        <w:t xml:space="preserve"> </w:t>
      </w:r>
      <w:r w:rsidR="00D77F31">
        <w:rPr>
          <w:szCs w:val="28"/>
        </w:rPr>
        <w:t>статьи 16</w:t>
      </w:r>
      <w:r w:rsidRPr="00586A13">
        <w:rPr>
          <w:szCs w:val="28"/>
        </w:rPr>
        <w:t>, статьей 51 Фед</w:t>
      </w:r>
      <w:r>
        <w:rPr>
          <w:szCs w:val="28"/>
        </w:rPr>
        <w:t>ерального закона от 06 октября 2003</w:t>
      </w:r>
      <w:r w:rsidR="00C81441">
        <w:rPr>
          <w:szCs w:val="28"/>
        </w:rPr>
        <w:t xml:space="preserve"> г.</w:t>
      </w:r>
      <w:r>
        <w:rPr>
          <w:szCs w:val="28"/>
        </w:rPr>
        <w:t xml:space="preserve"> № 131-ФЗ «</w:t>
      </w:r>
      <w:r w:rsidRPr="00586A13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586A13">
        <w:rPr>
          <w:szCs w:val="28"/>
        </w:rPr>
        <w:t xml:space="preserve">, </w:t>
      </w:r>
      <w:r w:rsidR="009A766D" w:rsidRPr="009A766D">
        <w:rPr>
          <w:szCs w:val="28"/>
        </w:rPr>
        <w:t>Федеральны</w:t>
      </w:r>
      <w:r w:rsidR="009A766D">
        <w:rPr>
          <w:szCs w:val="28"/>
        </w:rPr>
        <w:t>м</w:t>
      </w:r>
      <w:r w:rsidR="009A766D" w:rsidRPr="009A766D">
        <w:rPr>
          <w:szCs w:val="28"/>
        </w:rPr>
        <w:t xml:space="preserve"> закон</w:t>
      </w:r>
      <w:r w:rsidR="009A766D">
        <w:rPr>
          <w:szCs w:val="28"/>
        </w:rPr>
        <w:t>ом</w:t>
      </w:r>
      <w:r w:rsidR="009A766D" w:rsidRPr="009A766D">
        <w:rPr>
          <w:szCs w:val="28"/>
        </w:rPr>
        <w:t xml:space="preserve"> от 13</w:t>
      </w:r>
      <w:r w:rsidR="009A766D">
        <w:rPr>
          <w:szCs w:val="28"/>
        </w:rPr>
        <w:t xml:space="preserve"> марта </w:t>
      </w:r>
      <w:r w:rsidR="009A766D" w:rsidRPr="009A766D">
        <w:rPr>
          <w:szCs w:val="28"/>
        </w:rPr>
        <w:t>2006</w:t>
      </w:r>
      <w:r w:rsidR="009A766D">
        <w:rPr>
          <w:szCs w:val="28"/>
        </w:rPr>
        <w:t xml:space="preserve"> г.</w:t>
      </w:r>
      <w:r w:rsidR="009A766D" w:rsidRPr="009A766D">
        <w:rPr>
          <w:szCs w:val="28"/>
        </w:rPr>
        <w:t xml:space="preserve"> </w:t>
      </w:r>
      <w:r w:rsidR="009A766D">
        <w:rPr>
          <w:szCs w:val="28"/>
        </w:rPr>
        <w:t>№ 38-ФЗ «О рекламе»</w:t>
      </w:r>
      <w:r>
        <w:rPr>
          <w:szCs w:val="28"/>
        </w:rPr>
        <w:t>,</w:t>
      </w:r>
      <w:r w:rsidRPr="00586A13">
        <w:rPr>
          <w:szCs w:val="28"/>
        </w:rPr>
        <w:t xml:space="preserve"> </w:t>
      </w:r>
      <w:r w:rsidR="009A766D" w:rsidRPr="009A766D">
        <w:rPr>
          <w:szCs w:val="28"/>
        </w:rPr>
        <w:t>Постановление</w:t>
      </w:r>
      <w:r w:rsidR="009A766D">
        <w:rPr>
          <w:szCs w:val="28"/>
        </w:rPr>
        <w:t>м</w:t>
      </w:r>
      <w:r w:rsidR="009A766D" w:rsidRPr="009A766D">
        <w:rPr>
          <w:szCs w:val="28"/>
        </w:rPr>
        <w:t xml:space="preserve"> Правительства Пермского края от 09</w:t>
      </w:r>
      <w:r w:rsidR="009A766D">
        <w:rPr>
          <w:szCs w:val="28"/>
        </w:rPr>
        <w:t xml:space="preserve"> сентября </w:t>
      </w:r>
      <w:r w:rsidR="009A766D" w:rsidRPr="009A766D">
        <w:rPr>
          <w:szCs w:val="28"/>
        </w:rPr>
        <w:t>2013</w:t>
      </w:r>
      <w:r w:rsidR="009A766D">
        <w:rPr>
          <w:szCs w:val="28"/>
        </w:rPr>
        <w:t xml:space="preserve"> г.</w:t>
      </w:r>
      <w:r w:rsidR="009A766D" w:rsidRPr="009A766D">
        <w:rPr>
          <w:szCs w:val="28"/>
        </w:rPr>
        <w:t xml:space="preserve"> </w:t>
      </w:r>
      <w:r w:rsidR="009A766D">
        <w:rPr>
          <w:szCs w:val="28"/>
        </w:rPr>
        <w:t>№</w:t>
      </w:r>
      <w:r w:rsidR="009A766D" w:rsidRPr="009A766D">
        <w:rPr>
          <w:szCs w:val="28"/>
        </w:rPr>
        <w:t xml:space="preserve"> 1190-п </w:t>
      </w:r>
      <w:r w:rsidR="009A766D">
        <w:rPr>
          <w:szCs w:val="28"/>
        </w:rPr>
        <w:t>«</w:t>
      </w:r>
      <w:r w:rsidR="009A766D" w:rsidRPr="009A766D">
        <w:rPr>
          <w:szCs w:val="28"/>
        </w:rPr>
        <w:t xml:space="preserve">О реализации на территории Пермского края норм Федерального закона от 13 марта 2006 г. </w:t>
      </w:r>
      <w:r w:rsidR="009A766D">
        <w:rPr>
          <w:szCs w:val="28"/>
        </w:rPr>
        <w:t xml:space="preserve">№ 38-ФЗ «О рекламе», пунктом 30 части 1 статьи 5 и </w:t>
      </w:r>
      <w:r w:rsidRPr="00791D07">
        <w:rPr>
          <w:szCs w:val="28"/>
        </w:rPr>
        <w:t>пунктом 5 части 1 статьи 25 Устава Пермского муниципального округа Пермского края</w:t>
      </w:r>
      <w:r w:rsidR="00A16279">
        <w:rPr>
          <w:szCs w:val="28"/>
        </w:rPr>
        <w:t>,</w:t>
      </w:r>
      <w:r w:rsidRPr="00791D07">
        <w:rPr>
          <w:szCs w:val="28"/>
        </w:rPr>
        <w:t xml:space="preserve"> </w:t>
      </w:r>
      <w:r w:rsidR="00DA3851">
        <w:rPr>
          <w:szCs w:val="28"/>
        </w:rPr>
        <w:t xml:space="preserve">Положением о комитете </w:t>
      </w:r>
      <w:r w:rsidR="00DA3851" w:rsidRPr="00DA3851">
        <w:rPr>
          <w:szCs w:val="28"/>
        </w:rPr>
        <w:t>имущественных отношений администрации Пермского муниц</w:t>
      </w:r>
      <w:r w:rsidR="00DA3851">
        <w:rPr>
          <w:szCs w:val="28"/>
        </w:rPr>
        <w:t>ипального округа Пермского края, утвержденным р</w:t>
      </w:r>
      <w:r w:rsidR="00DA3851" w:rsidRPr="00DA3851">
        <w:rPr>
          <w:szCs w:val="28"/>
        </w:rPr>
        <w:t>ешение</w:t>
      </w:r>
      <w:r w:rsidR="00C81441">
        <w:rPr>
          <w:szCs w:val="28"/>
        </w:rPr>
        <w:t>м</w:t>
      </w:r>
      <w:r w:rsidR="00DA3851" w:rsidRPr="00DA3851">
        <w:rPr>
          <w:szCs w:val="28"/>
        </w:rPr>
        <w:t xml:space="preserve"> Думы Пермского муниципального округа Пермского края от 29</w:t>
      </w:r>
      <w:r w:rsidR="00DA3851">
        <w:rPr>
          <w:szCs w:val="28"/>
        </w:rPr>
        <w:t xml:space="preserve"> ноября 2022</w:t>
      </w:r>
      <w:r w:rsidR="00C81441">
        <w:rPr>
          <w:szCs w:val="28"/>
        </w:rPr>
        <w:t xml:space="preserve"> г.</w:t>
      </w:r>
      <w:r w:rsidR="00DA3851">
        <w:rPr>
          <w:szCs w:val="28"/>
        </w:rPr>
        <w:t xml:space="preserve"> №</w:t>
      </w:r>
      <w:r w:rsidR="00DA3851" w:rsidRPr="00DA3851">
        <w:rPr>
          <w:szCs w:val="28"/>
        </w:rPr>
        <w:t xml:space="preserve"> 48</w:t>
      </w:r>
      <w:r w:rsidR="00DA3851">
        <w:rPr>
          <w:szCs w:val="28"/>
        </w:rPr>
        <w:t xml:space="preserve">, </w:t>
      </w:r>
    </w:p>
    <w:p w:rsidR="00AB04D2" w:rsidRDefault="00AB04D2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AB04D2" w:rsidRDefault="00AB04D2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86A13">
        <w:rPr>
          <w:szCs w:val="28"/>
        </w:rPr>
        <w:t xml:space="preserve">1. Утвердить </w:t>
      </w:r>
      <w:r w:rsidR="00B334AF">
        <w:rPr>
          <w:szCs w:val="28"/>
        </w:rPr>
        <w:t>Положение о порядке размещения рекламных конструкций на территории Пермского муниципального округа Пермского края</w:t>
      </w:r>
      <w:r w:rsidR="008960CB">
        <w:rPr>
          <w:szCs w:val="28"/>
        </w:rPr>
        <w:t xml:space="preserve"> согласно </w:t>
      </w:r>
      <w:proofErr w:type="gramStart"/>
      <w:r w:rsidR="002D4B05">
        <w:rPr>
          <w:szCs w:val="28"/>
        </w:rPr>
        <w:t>приложению</w:t>
      </w:r>
      <w:proofErr w:type="gramEnd"/>
      <w:r w:rsidR="002D4B05">
        <w:rPr>
          <w:szCs w:val="28"/>
        </w:rPr>
        <w:t xml:space="preserve"> </w:t>
      </w:r>
      <w:r w:rsidR="008960CB">
        <w:rPr>
          <w:szCs w:val="28"/>
        </w:rPr>
        <w:t>к настоящему решению</w:t>
      </w:r>
      <w:r w:rsidR="00C35920">
        <w:rPr>
          <w:szCs w:val="28"/>
        </w:rPr>
        <w:t>.</w:t>
      </w:r>
    </w:p>
    <w:p w:rsidR="00755287" w:rsidRPr="00586A13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Установить, </w:t>
      </w:r>
      <w:r w:rsidR="00EC7146">
        <w:rPr>
          <w:szCs w:val="28"/>
        </w:rPr>
        <w:t xml:space="preserve">что </w:t>
      </w:r>
      <w:r>
        <w:rPr>
          <w:szCs w:val="28"/>
        </w:rPr>
        <w:t>торги по продаже права на заключение договора и эксплуатацию рекламной конструкции на территории Пермского муниципального округа Пермского края проводятся в форме электронного аукциона.</w:t>
      </w:r>
    </w:p>
    <w:p w:rsidR="00B10829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szCs w:val="28"/>
        </w:rPr>
        <w:t>3</w:t>
      </w:r>
      <w:r w:rsidR="00AB04D2" w:rsidRPr="00586A13">
        <w:rPr>
          <w:szCs w:val="28"/>
        </w:rPr>
        <w:t xml:space="preserve">. </w:t>
      </w:r>
      <w:r w:rsidR="00AB04D2" w:rsidRPr="008E0A18">
        <w:t>Признать утратившими силу</w:t>
      </w:r>
      <w:r w:rsidR="00B10829">
        <w:t>:</w:t>
      </w:r>
      <w:r w:rsidR="00AB04D2" w:rsidRPr="008E0A18">
        <w:t xml:space="preserve"> </w:t>
      </w:r>
    </w:p>
    <w:p w:rsidR="00B10829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F056F">
        <w:rPr>
          <w:szCs w:val="28"/>
        </w:rPr>
        <w:t xml:space="preserve">.1. </w:t>
      </w:r>
      <w:r w:rsidR="002D4B05">
        <w:rPr>
          <w:szCs w:val="28"/>
        </w:rPr>
        <w:t>решение</w:t>
      </w:r>
      <w:r w:rsidR="00B10829">
        <w:rPr>
          <w:szCs w:val="28"/>
        </w:rPr>
        <w:t xml:space="preserve"> Земского Собрания Пермского муниципального района</w:t>
      </w:r>
      <w:r w:rsidR="002D4B05">
        <w:rPr>
          <w:szCs w:val="28"/>
        </w:rPr>
        <w:t xml:space="preserve"> от 29 </w:t>
      </w:r>
      <w:r w:rsidR="002D4B05">
        <w:rPr>
          <w:szCs w:val="28"/>
        </w:rPr>
        <w:lastRenderedPageBreak/>
        <w:t>апреля 2014 г. № 441 «</w:t>
      </w:r>
      <w:r w:rsidR="002D4B05" w:rsidRPr="002D4B05">
        <w:rPr>
          <w:szCs w:val="28"/>
        </w:rPr>
        <w:t xml:space="preserve">Об утверждении Положения о порядке размещения рекламных конструкций на территории </w:t>
      </w:r>
      <w:r w:rsidR="002D4B05">
        <w:rPr>
          <w:szCs w:val="28"/>
        </w:rPr>
        <w:t>Пермского муниципального района»;</w:t>
      </w:r>
    </w:p>
    <w:p w:rsidR="002D4B05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D4B05">
        <w:rPr>
          <w:szCs w:val="28"/>
        </w:rPr>
        <w:t>.2. р</w:t>
      </w:r>
      <w:r w:rsidR="002D4B05" w:rsidRPr="002D4B05">
        <w:rPr>
          <w:szCs w:val="28"/>
        </w:rPr>
        <w:t>ешение Земского Собрания Пермского муниципального района от 28</w:t>
      </w:r>
      <w:r w:rsidR="002D4B05">
        <w:rPr>
          <w:szCs w:val="28"/>
        </w:rPr>
        <w:t xml:space="preserve"> апреля </w:t>
      </w:r>
      <w:r w:rsidR="002D4B05" w:rsidRPr="002D4B05">
        <w:rPr>
          <w:szCs w:val="28"/>
        </w:rPr>
        <w:t>2015</w:t>
      </w:r>
      <w:r w:rsidR="002D4B05">
        <w:rPr>
          <w:szCs w:val="28"/>
        </w:rPr>
        <w:t xml:space="preserve"> г.</w:t>
      </w:r>
      <w:r w:rsidR="002D4B05" w:rsidRPr="002D4B05">
        <w:rPr>
          <w:szCs w:val="28"/>
        </w:rPr>
        <w:t xml:space="preserve"> </w:t>
      </w:r>
      <w:r w:rsidR="002D4B05">
        <w:rPr>
          <w:szCs w:val="28"/>
        </w:rPr>
        <w:t>№ 65 «</w:t>
      </w:r>
      <w:r w:rsidR="002D4B05" w:rsidRPr="002D4B05">
        <w:rPr>
          <w:szCs w:val="28"/>
        </w:rPr>
        <w:t xml:space="preserve">О внесении изменений в Положение о порядке размещения рекламных конструкций на территории Пермского муниципального района, утвержденное решением Земского Собрания Пермского муниципального района от 29.04.2014 </w:t>
      </w:r>
      <w:r w:rsidR="002D4B05">
        <w:rPr>
          <w:szCs w:val="28"/>
        </w:rPr>
        <w:t>№ 441»;</w:t>
      </w:r>
    </w:p>
    <w:p w:rsidR="002D4B05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D4B05">
        <w:rPr>
          <w:szCs w:val="28"/>
        </w:rPr>
        <w:t>.3. р</w:t>
      </w:r>
      <w:r w:rsidR="002D4B05" w:rsidRPr="002D4B05">
        <w:rPr>
          <w:szCs w:val="28"/>
        </w:rPr>
        <w:t>ешение Земского Собрания Пермск</w:t>
      </w:r>
      <w:r w:rsidR="002D4B05">
        <w:rPr>
          <w:szCs w:val="28"/>
        </w:rPr>
        <w:t xml:space="preserve">ого муниципального района от 22 сентября </w:t>
      </w:r>
      <w:r w:rsidR="002D4B05" w:rsidRPr="002D4B05">
        <w:rPr>
          <w:szCs w:val="28"/>
        </w:rPr>
        <w:t xml:space="preserve">2016 </w:t>
      </w:r>
      <w:r w:rsidR="002D4B05">
        <w:rPr>
          <w:szCs w:val="28"/>
        </w:rPr>
        <w:t>г. № 165 «</w:t>
      </w:r>
      <w:r w:rsidR="002D4B05" w:rsidRPr="002D4B05">
        <w:rPr>
          <w:szCs w:val="28"/>
        </w:rPr>
        <w:t xml:space="preserve">О внесении изменений в Положение о порядке размещения рекламных конструкций на территории Пермского муниципального района, утвержденное решением Земского Собрания Пермского муниципального района от 29.04.2014 </w:t>
      </w:r>
      <w:r w:rsidR="002D4B05">
        <w:rPr>
          <w:szCs w:val="28"/>
        </w:rPr>
        <w:t>№ 441»;</w:t>
      </w:r>
    </w:p>
    <w:p w:rsidR="002D4B05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D4B05">
        <w:rPr>
          <w:szCs w:val="28"/>
        </w:rPr>
        <w:t>.4. р</w:t>
      </w:r>
      <w:r w:rsidR="002D4B05" w:rsidRPr="002D4B05">
        <w:rPr>
          <w:szCs w:val="28"/>
        </w:rPr>
        <w:t>ешение Земского Собрания Пермского муниципального района от 28</w:t>
      </w:r>
      <w:r w:rsidR="002D4B05">
        <w:rPr>
          <w:szCs w:val="28"/>
        </w:rPr>
        <w:t xml:space="preserve"> августа </w:t>
      </w:r>
      <w:r w:rsidR="002D4B05" w:rsidRPr="002D4B05">
        <w:rPr>
          <w:szCs w:val="28"/>
        </w:rPr>
        <w:t>2018</w:t>
      </w:r>
      <w:r w:rsidR="002D4B05">
        <w:rPr>
          <w:szCs w:val="28"/>
        </w:rPr>
        <w:t xml:space="preserve"> г. № 331 «</w:t>
      </w:r>
      <w:r w:rsidR="002D4B05" w:rsidRPr="002D4B05">
        <w:rPr>
          <w:szCs w:val="28"/>
        </w:rPr>
        <w:t xml:space="preserve">О внесении изменений в решение Земского Собрания Пермского муниципального района от 29.04.2014 </w:t>
      </w:r>
      <w:r w:rsidR="002D4B05">
        <w:rPr>
          <w:szCs w:val="28"/>
        </w:rPr>
        <w:t>№</w:t>
      </w:r>
      <w:r w:rsidR="002D4B05" w:rsidRPr="002D4B05">
        <w:rPr>
          <w:szCs w:val="28"/>
        </w:rPr>
        <w:t xml:space="preserve"> 441 </w:t>
      </w:r>
      <w:r w:rsidR="002D4B05">
        <w:rPr>
          <w:szCs w:val="28"/>
        </w:rPr>
        <w:t>«</w:t>
      </w:r>
      <w:r w:rsidR="002D4B05" w:rsidRPr="002D4B05">
        <w:rPr>
          <w:szCs w:val="28"/>
        </w:rPr>
        <w:t>Об утверждении Положения о порядке размещения рекламных конструкций на территории Пермского муниципального района</w:t>
      </w:r>
      <w:r w:rsidR="002D4B05">
        <w:rPr>
          <w:szCs w:val="28"/>
        </w:rPr>
        <w:t>».</w:t>
      </w:r>
    </w:p>
    <w:p w:rsidR="00AB04D2" w:rsidRPr="00C96C91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B04D2">
        <w:rPr>
          <w:szCs w:val="28"/>
        </w:rPr>
        <w:t>.</w:t>
      </w:r>
      <w:r w:rsidR="008F056F">
        <w:rPr>
          <w:szCs w:val="28"/>
        </w:rPr>
        <w:t xml:space="preserve"> </w:t>
      </w:r>
      <w:r w:rsidR="00194E85" w:rsidRPr="00194E85">
        <w:rPr>
          <w:rFonts w:eastAsiaTheme="minorHAnsi"/>
          <w:szCs w:val="28"/>
          <w:lang w:eastAsia="en-US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A96DBC" w:rsidRPr="00A96DBC">
        <w:t xml:space="preserve"> </w:t>
      </w:r>
      <w:r w:rsidR="00A96DBC" w:rsidRPr="00A96DBC">
        <w:rPr>
          <w:rFonts w:eastAsiaTheme="minorHAnsi"/>
          <w:szCs w:val="28"/>
          <w:lang w:eastAsia="en-US"/>
        </w:rPr>
        <w:t>Пермского края</w:t>
      </w:r>
      <w:r w:rsidR="00194E85" w:rsidRPr="00A96DBC">
        <w:rPr>
          <w:rFonts w:eastAsiaTheme="minorHAnsi"/>
          <w:szCs w:val="28"/>
          <w:lang w:eastAsia="en-US"/>
        </w:rPr>
        <w:t xml:space="preserve"> </w:t>
      </w:r>
      <w:r w:rsidR="00194E85" w:rsidRPr="00194E85">
        <w:rPr>
          <w:rFonts w:eastAsiaTheme="minorHAnsi"/>
          <w:szCs w:val="28"/>
          <w:lang w:eastAsia="en-US"/>
        </w:rPr>
        <w:t>в информационно-телекоммуникационной сети Интернет (www.permraion.ru).</w:t>
      </w:r>
    </w:p>
    <w:p w:rsidR="00AB04D2" w:rsidRPr="00C96C91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B04D2">
        <w:rPr>
          <w:szCs w:val="28"/>
        </w:rPr>
        <w:t>.</w:t>
      </w:r>
      <w:r w:rsidR="008F056F">
        <w:rPr>
          <w:szCs w:val="28"/>
        </w:rPr>
        <w:t xml:space="preserve"> </w:t>
      </w:r>
      <w:r w:rsidR="00AB04D2" w:rsidRPr="00157582">
        <w:rPr>
          <w:szCs w:val="28"/>
        </w:rPr>
        <w:t>Настоящее решение вступает в силу со дня его официального опубликования</w:t>
      </w:r>
      <w:r w:rsidR="00E42F0E">
        <w:rPr>
          <w:szCs w:val="28"/>
        </w:rPr>
        <w:t xml:space="preserve"> (обнародования)</w:t>
      </w:r>
      <w:r w:rsidR="008E2466">
        <w:rPr>
          <w:szCs w:val="28"/>
        </w:rPr>
        <w:t xml:space="preserve">. </w:t>
      </w:r>
    </w:p>
    <w:p w:rsidR="00AB04D2" w:rsidRPr="00C96C91" w:rsidRDefault="00755287" w:rsidP="008F056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AB04D2">
        <w:rPr>
          <w:szCs w:val="28"/>
        </w:rPr>
        <w:t>.</w:t>
      </w:r>
      <w:r w:rsidR="008F056F">
        <w:rPr>
          <w:szCs w:val="28"/>
        </w:rPr>
        <w:t xml:space="preserve"> </w:t>
      </w:r>
      <w:r w:rsidR="00AB04D2" w:rsidRPr="003C67DF">
        <w:rPr>
          <w:szCs w:val="28"/>
        </w:rPr>
        <w:t xml:space="preserve">Контроль за исполнением настоящего решения возложить на </w:t>
      </w:r>
      <w:r w:rsidR="00AB04D2" w:rsidRPr="00220ACB">
        <w:rPr>
          <w:szCs w:val="28"/>
        </w:rPr>
        <w:t>комитет</w:t>
      </w:r>
      <w:r w:rsidR="00AB04D2" w:rsidRPr="003C67DF">
        <w:rPr>
          <w:szCs w:val="28"/>
        </w:rPr>
        <w:t xml:space="preserve"> Думы Пермского муниципального округа</w:t>
      </w:r>
      <w:r w:rsidR="00C532AF">
        <w:rPr>
          <w:szCs w:val="28"/>
        </w:rPr>
        <w:t xml:space="preserve"> Пермского края</w:t>
      </w:r>
      <w:r w:rsidR="00AB04D2">
        <w:rPr>
          <w:szCs w:val="28"/>
        </w:rPr>
        <w:t xml:space="preserve"> </w:t>
      </w:r>
      <w:r w:rsidR="00AB04D2" w:rsidRPr="00220ACB">
        <w:rPr>
          <w:szCs w:val="28"/>
        </w:rPr>
        <w:t>по развитию инфраструктуры и управлению ресурсами</w:t>
      </w:r>
      <w:r w:rsidR="00AB04D2" w:rsidRPr="003C67DF">
        <w:rPr>
          <w:szCs w:val="28"/>
        </w:rPr>
        <w:t>.</w:t>
      </w:r>
    </w:p>
    <w:p w:rsidR="00AB04D2" w:rsidRDefault="00AB04D2" w:rsidP="008F056F">
      <w:pPr>
        <w:spacing w:line="360" w:lineRule="exact"/>
        <w:rPr>
          <w:szCs w:val="28"/>
          <w:u w:val="single"/>
        </w:rPr>
      </w:pPr>
    </w:p>
    <w:p w:rsidR="00AB04D2" w:rsidRPr="009C3447" w:rsidRDefault="00AB04D2" w:rsidP="008F056F">
      <w:pPr>
        <w:spacing w:line="360" w:lineRule="exact"/>
        <w:rPr>
          <w:szCs w:val="28"/>
          <w:u w:val="single"/>
        </w:rPr>
      </w:pPr>
    </w:p>
    <w:p w:rsidR="00AB04D2" w:rsidRDefault="00AB04D2" w:rsidP="008F056F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:rsidR="00AB04D2" w:rsidRDefault="00AB04D2" w:rsidP="008F056F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 w:rsidRPr="00287E40">
        <w:rPr>
          <w:szCs w:val="28"/>
        </w:rPr>
        <w:tab/>
        <w:t xml:space="preserve"> </w:t>
      </w:r>
      <w:r>
        <w:rPr>
          <w:szCs w:val="28"/>
        </w:rPr>
        <w:t xml:space="preserve">                                     </w:t>
      </w:r>
      <w:r w:rsidR="00396A96">
        <w:rPr>
          <w:szCs w:val="28"/>
        </w:rPr>
        <w:t xml:space="preserve">            </w:t>
      </w:r>
      <w:r>
        <w:rPr>
          <w:szCs w:val="28"/>
        </w:rPr>
        <w:t>Д.В. Гордиенко</w:t>
      </w:r>
    </w:p>
    <w:p w:rsidR="00AB04D2" w:rsidRPr="009C3447" w:rsidRDefault="00AB04D2" w:rsidP="008F056F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</w:p>
    <w:p w:rsidR="00AB04D2" w:rsidRPr="009C3447" w:rsidRDefault="00AB04D2" w:rsidP="008F056F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Pr="009C3447">
        <w:rPr>
          <w:szCs w:val="28"/>
        </w:rPr>
        <w:t xml:space="preserve"> муниципального округа –</w:t>
      </w:r>
    </w:p>
    <w:p w:rsidR="00AB04D2" w:rsidRPr="009C3447" w:rsidRDefault="00AB04D2" w:rsidP="008F056F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</w:t>
      </w:r>
      <w:r>
        <w:rPr>
          <w:szCs w:val="28"/>
        </w:rPr>
        <w:t>а</w:t>
      </w:r>
      <w:r w:rsidRPr="009C3447">
        <w:rPr>
          <w:szCs w:val="28"/>
        </w:rPr>
        <w:t xml:space="preserve"> администрации Пермского</w:t>
      </w:r>
    </w:p>
    <w:p w:rsidR="00AB04D2" w:rsidRDefault="00AB04D2" w:rsidP="008F056F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</w:t>
      </w:r>
      <w:r>
        <w:rPr>
          <w:szCs w:val="28"/>
        </w:rPr>
        <w:t>В.Ю. Цветов</w:t>
      </w:r>
    </w:p>
    <w:p w:rsidR="00AB04D2" w:rsidRDefault="00AB04D2" w:rsidP="008F05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u w:val="single"/>
        </w:rPr>
      </w:pPr>
    </w:p>
    <w:p w:rsidR="001F2341" w:rsidRDefault="001F2341" w:rsidP="008F056F">
      <w:pPr>
        <w:pStyle w:val="a5"/>
        <w:tabs>
          <w:tab w:val="right" w:pos="9923"/>
        </w:tabs>
        <w:ind w:firstLine="709"/>
      </w:pPr>
    </w:p>
    <w:p w:rsidR="00DD6B44" w:rsidRDefault="00DD6B44" w:rsidP="008F056F">
      <w:pPr>
        <w:pStyle w:val="a5"/>
        <w:tabs>
          <w:tab w:val="right" w:pos="9923"/>
        </w:tabs>
        <w:ind w:firstLine="709"/>
      </w:pPr>
    </w:p>
    <w:p w:rsidR="00DD6B44" w:rsidRDefault="00DD6B44" w:rsidP="008F056F">
      <w:pPr>
        <w:pStyle w:val="a5"/>
        <w:tabs>
          <w:tab w:val="right" w:pos="9923"/>
        </w:tabs>
        <w:ind w:firstLine="709"/>
      </w:pPr>
    </w:p>
    <w:p w:rsidR="00DD6B44" w:rsidRDefault="00DD6B44" w:rsidP="008F056F">
      <w:pPr>
        <w:pStyle w:val="a5"/>
        <w:tabs>
          <w:tab w:val="right" w:pos="9923"/>
        </w:tabs>
        <w:ind w:firstLine="709"/>
      </w:pPr>
    </w:p>
    <w:p w:rsidR="00DD6B44" w:rsidRDefault="00DD6B44" w:rsidP="008F056F">
      <w:pPr>
        <w:pStyle w:val="a5"/>
        <w:tabs>
          <w:tab w:val="right" w:pos="9923"/>
        </w:tabs>
        <w:ind w:firstLine="709"/>
      </w:pPr>
    </w:p>
    <w:p w:rsidR="00DD6B44" w:rsidRDefault="00DD6B44" w:rsidP="008F056F">
      <w:pPr>
        <w:pStyle w:val="a5"/>
        <w:tabs>
          <w:tab w:val="right" w:pos="9923"/>
        </w:tabs>
        <w:ind w:firstLine="709"/>
      </w:pPr>
    </w:p>
    <w:p w:rsidR="00DD6B44" w:rsidRDefault="00DD6B44" w:rsidP="008F056F">
      <w:pPr>
        <w:pStyle w:val="a5"/>
        <w:tabs>
          <w:tab w:val="right" w:pos="9923"/>
        </w:tabs>
        <w:ind w:firstLine="709"/>
      </w:pPr>
    </w:p>
    <w:p w:rsidR="00DD6B44" w:rsidRPr="00287E40" w:rsidRDefault="008E2466" w:rsidP="008F056F">
      <w:pPr>
        <w:spacing w:line="240" w:lineRule="exact"/>
        <w:ind w:left="5670"/>
      </w:pPr>
      <w:r>
        <w:lastRenderedPageBreak/>
        <w:t>Приложение к</w:t>
      </w:r>
      <w:r w:rsidR="00B10829">
        <w:t xml:space="preserve"> </w:t>
      </w:r>
    </w:p>
    <w:p w:rsidR="006056FE" w:rsidRDefault="006056FE" w:rsidP="008F056F">
      <w:pPr>
        <w:spacing w:line="240" w:lineRule="exact"/>
        <w:ind w:left="5670"/>
      </w:pPr>
      <w:r>
        <w:t>решени</w:t>
      </w:r>
      <w:r w:rsidR="00B10829">
        <w:t>ю</w:t>
      </w:r>
      <w:r>
        <w:t xml:space="preserve"> </w:t>
      </w:r>
      <w:r w:rsidR="00DD6B44" w:rsidRPr="001A0FFE">
        <w:t xml:space="preserve">Думы Пермского муниципального округа </w:t>
      </w:r>
    </w:p>
    <w:p w:rsidR="00DD6B44" w:rsidRPr="001A0FFE" w:rsidRDefault="00DD6B44" w:rsidP="008F056F">
      <w:pPr>
        <w:spacing w:line="240" w:lineRule="exact"/>
        <w:ind w:left="5670"/>
      </w:pPr>
      <w:r w:rsidRPr="001A0FFE">
        <w:t xml:space="preserve">Пермского края </w:t>
      </w:r>
    </w:p>
    <w:p w:rsidR="00DD6B44" w:rsidRPr="00287E40" w:rsidRDefault="00DD6B44" w:rsidP="008F056F">
      <w:pPr>
        <w:spacing w:line="240" w:lineRule="exact"/>
        <w:ind w:left="5670"/>
      </w:pPr>
      <w:r w:rsidRPr="00287E40">
        <w:t xml:space="preserve">от </w:t>
      </w:r>
      <w:r w:rsidR="008F056F">
        <w:t xml:space="preserve">24.08.2023 </w:t>
      </w:r>
      <w:r w:rsidRPr="00287E40">
        <w:t>№</w:t>
      </w:r>
      <w:r>
        <w:t xml:space="preserve"> </w:t>
      </w:r>
      <w:r w:rsidR="008F056F">
        <w:t>205</w:t>
      </w:r>
    </w:p>
    <w:p w:rsidR="00DD6B44" w:rsidRDefault="00DD6B44" w:rsidP="00DD6B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6B44" w:rsidRDefault="00DD6B44" w:rsidP="00DD6B44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6B44" w:rsidRDefault="00DD6B44" w:rsidP="008F056F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44" w:rsidRDefault="00493F5A" w:rsidP="008F056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размещения рекламных конструкций на территории Пермского муниципального округа Пермского края</w:t>
      </w:r>
    </w:p>
    <w:p w:rsidR="00DD6B44" w:rsidRPr="00786570" w:rsidRDefault="00DD6B44" w:rsidP="0079291A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6B44" w:rsidRPr="00786570" w:rsidRDefault="00DD6B44" w:rsidP="007574AE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D6B44" w:rsidRPr="00786570" w:rsidRDefault="00DD6B44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44" w:rsidRPr="00786570" w:rsidRDefault="00DD6B44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C74CC2" w:rsidRPr="00C74CC2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</w:t>
      </w:r>
      <w:r w:rsidR="006A0439">
        <w:rPr>
          <w:rFonts w:ascii="Times New Roman" w:hAnsi="Times New Roman" w:cs="Times New Roman"/>
          <w:sz w:val="28"/>
          <w:szCs w:val="28"/>
        </w:rPr>
        <w:t xml:space="preserve">с </w:t>
      </w:r>
      <w:r w:rsidR="006A0439" w:rsidRPr="006A0439">
        <w:rPr>
          <w:rFonts w:ascii="Times New Roman" w:hAnsi="Times New Roman" w:cs="Times New Roman"/>
          <w:sz w:val="28"/>
          <w:szCs w:val="28"/>
        </w:rPr>
        <w:t>пунктом 26.1 части 1 статьи 16</w:t>
      </w:r>
      <w:r w:rsidR="006A0439">
        <w:rPr>
          <w:rFonts w:ascii="Times New Roman" w:hAnsi="Times New Roman" w:cs="Times New Roman"/>
          <w:sz w:val="28"/>
          <w:szCs w:val="28"/>
        </w:rPr>
        <w:t xml:space="preserve"> </w:t>
      </w:r>
      <w:r w:rsidR="00C74CC2" w:rsidRPr="00C74CC2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C74CC2">
        <w:rPr>
          <w:rFonts w:ascii="Times New Roman" w:hAnsi="Times New Roman" w:cs="Times New Roman"/>
          <w:sz w:val="28"/>
          <w:szCs w:val="28"/>
        </w:rPr>
        <w:t xml:space="preserve"> октябр</w:t>
      </w:r>
      <w:bookmarkStart w:id="0" w:name="_GoBack"/>
      <w:bookmarkEnd w:id="0"/>
      <w:r w:rsidR="00C74CC2">
        <w:rPr>
          <w:rFonts w:ascii="Times New Roman" w:hAnsi="Times New Roman" w:cs="Times New Roman"/>
          <w:sz w:val="28"/>
          <w:szCs w:val="28"/>
        </w:rPr>
        <w:t xml:space="preserve">я </w:t>
      </w:r>
      <w:r w:rsidR="00C74CC2" w:rsidRPr="00C74CC2">
        <w:rPr>
          <w:rFonts w:ascii="Times New Roman" w:hAnsi="Times New Roman" w:cs="Times New Roman"/>
          <w:sz w:val="28"/>
          <w:szCs w:val="28"/>
        </w:rPr>
        <w:t>2003</w:t>
      </w:r>
      <w:r w:rsidR="00C74CC2">
        <w:rPr>
          <w:rFonts w:ascii="Times New Roman" w:hAnsi="Times New Roman" w:cs="Times New Roman"/>
          <w:sz w:val="28"/>
          <w:szCs w:val="28"/>
        </w:rPr>
        <w:t xml:space="preserve"> г. № 131-ФЗ «</w:t>
      </w:r>
      <w:r w:rsidR="00C74CC2" w:rsidRPr="00C74C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74CC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74CC2" w:rsidRPr="00C74CC2">
        <w:rPr>
          <w:rFonts w:ascii="Times New Roman" w:hAnsi="Times New Roman" w:cs="Times New Roman"/>
          <w:sz w:val="28"/>
          <w:szCs w:val="28"/>
        </w:rPr>
        <w:t>, Федеральным законом от 13</w:t>
      </w:r>
      <w:r w:rsidR="00C74CC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74CC2" w:rsidRPr="00C74CC2">
        <w:rPr>
          <w:rFonts w:ascii="Times New Roman" w:hAnsi="Times New Roman" w:cs="Times New Roman"/>
          <w:sz w:val="28"/>
          <w:szCs w:val="28"/>
        </w:rPr>
        <w:t>2006</w:t>
      </w:r>
      <w:r w:rsidR="00C74CC2">
        <w:rPr>
          <w:rFonts w:ascii="Times New Roman" w:hAnsi="Times New Roman" w:cs="Times New Roman"/>
          <w:sz w:val="28"/>
          <w:szCs w:val="28"/>
        </w:rPr>
        <w:t xml:space="preserve"> г. № 38-ФЗ «О рекламе»</w:t>
      </w:r>
      <w:r w:rsidR="00C74CC2" w:rsidRPr="00C74CC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Пермского края от </w:t>
      </w:r>
      <w:r w:rsidR="00894847">
        <w:rPr>
          <w:rFonts w:ascii="Times New Roman" w:hAnsi="Times New Roman" w:cs="Times New Roman"/>
          <w:sz w:val="28"/>
          <w:szCs w:val="28"/>
        </w:rPr>
        <w:t>0</w:t>
      </w:r>
      <w:r w:rsidR="00C74CC2" w:rsidRPr="00C74CC2">
        <w:rPr>
          <w:rFonts w:ascii="Times New Roman" w:hAnsi="Times New Roman" w:cs="Times New Roman"/>
          <w:sz w:val="28"/>
          <w:szCs w:val="28"/>
        </w:rPr>
        <w:t xml:space="preserve">9 сентября 2013 г. </w:t>
      </w:r>
      <w:r w:rsidR="00C74CC2">
        <w:rPr>
          <w:rFonts w:ascii="Times New Roman" w:hAnsi="Times New Roman" w:cs="Times New Roman"/>
          <w:sz w:val="28"/>
          <w:szCs w:val="28"/>
        </w:rPr>
        <w:t>№ 1190-п «</w:t>
      </w:r>
      <w:r w:rsidR="00C74CC2" w:rsidRPr="00C74CC2">
        <w:rPr>
          <w:rFonts w:ascii="Times New Roman" w:hAnsi="Times New Roman" w:cs="Times New Roman"/>
          <w:sz w:val="28"/>
          <w:szCs w:val="28"/>
        </w:rPr>
        <w:t>О реализации на территории Пермского края норм Федерального зако</w:t>
      </w:r>
      <w:r w:rsidR="00C74CC2">
        <w:rPr>
          <w:rFonts w:ascii="Times New Roman" w:hAnsi="Times New Roman" w:cs="Times New Roman"/>
          <w:sz w:val="28"/>
          <w:szCs w:val="28"/>
        </w:rPr>
        <w:t>на от 13 марта 2006 г. № 38-ФЗ «О рекламе»</w:t>
      </w:r>
      <w:r w:rsidR="00C74CC2" w:rsidRPr="00C74CC2">
        <w:rPr>
          <w:rFonts w:ascii="Times New Roman" w:hAnsi="Times New Roman" w:cs="Times New Roman"/>
          <w:sz w:val="28"/>
          <w:szCs w:val="28"/>
        </w:rPr>
        <w:t xml:space="preserve"> (далее - Постановление </w:t>
      </w:r>
      <w:r w:rsidR="00C74CC2">
        <w:rPr>
          <w:rFonts w:ascii="Times New Roman" w:hAnsi="Times New Roman" w:cs="Times New Roman"/>
          <w:sz w:val="28"/>
          <w:szCs w:val="28"/>
        </w:rPr>
        <w:t>№</w:t>
      </w:r>
      <w:r w:rsidR="00C74CC2" w:rsidRPr="00C74CC2">
        <w:rPr>
          <w:rFonts w:ascii="Times New Roman" w:hAnsi="Times New Roman" w:cs="Times New Roman"/>
          <w:sz w:val="28"/>
          <w:szCs w:val="28"/>
        </w:rPr>
        <w:t xml:space="preserve"> 1190-п)</w:t>
      </w:r>
      <w:r w:rsidR="00AF2102">
        <w:rPr>
          <w:rFonts w:ascii="Times New Roman" w:hAnsi="Times New Roman" w:cs="Times New Roman"/>
          <w:sz w:val="28"/>
          <w:szCs w:val="28"/>
        </w:rPr>
        <w:t>,</w:t>
      </w:r>
      <w:r w:rsidR="00C74CC2">
        <w:rPr>
          <w:rFonts w:ascii="Times New Roman" w:hAnsi="Times New Roman" w:cs="Times New Roman"/>
          <w:sz w:val="28"/>
          <w:szCs w:val="28"/>
        </w:rPr>
        <w:t xml:space="preserve"> </w:t>
      </w:r>
      <w:r w:rsidR="00AF2102" w:rsidRPr="00AF2102">
        <w:rPr>
          <w:rFonts w:ascii="Times New Roman" w:hAnsi="Times New Roman" w:cs="Times New Roman"/>
          <w:sz w:val="28"/>
          <w:szCs w:val="28"/>
        </w:rPr>
        <w:t>пунктом 30 части 1 статьи 5</w:t>
      </w:r>
      <w:r w:rsidR="00AF2102" w:rsidRPr="00AF2102">
        <w:t xml:space="preserve"> </w:t>
      </w:r>
      <w:r w:rsidR="00AF2102" w:rsidRPr="00AF2102">
        <w:rPr>
          <w:rFonts w:ascii="Times New Roman" w:hAnsi="Times New Roman" w:cs="Times New Roman"/>
          <w:sz w:val="28"/>
          <w:szCs w:val="28"/>
        </w:rPr>
        <w:t>Устава Пермского муниципального округа Пермского края</w:t>
      </w:r>
      <w:r w:rsidR="00C74CC2" w:rsidRPr="00C74CC2">
        <w:rPr>
          <w:rFonts w:ascii="Times New Roman" w:hAnsi="Times New Roman" w:cs="Times New Roman"/>
          <w:sz w:val="28"/>
          <w:szCs w:val="28"/>
        </w:rPr>
        <w:t xml:space="preserve"> и регулирует </w:t>
      </w:r>
      <w:r w:rsidR="00AF2102">
        <w:rPr>
          <w:rFonts w:ascii="Times New Roman" w:hAnsi="Times New Roman" w:cs="Times New Roman"/>
          <w:sz w:val="28"/>
          <w:szCs w:val="28"/>
        </w:rPr>
        <w:t>прав</w:t>
      </w:r>
      <w:r w:rsidR="00AF2102" w:rsidRPr="00C74CC2">
        <w:rPr>
          <w:rFonts w:ascii="Times New Roman" w:hAnsi="Times New Roman" w:cs="Times New Roman"/>
          <w:sz w:val="28"/>
          <w:szCs w:val="28"/>
        </w:rPr>
        <w:t>оотношения</w:t>
      </w:r>
      <w:r w:rsidR="00C74CC2" w:rsidRPr="00C74CC2">
        <w:rPr>
          <w:rFonts w:ascii="Times New Roman" w:hAnsi="Times New Roman" w:cs="Times New Roman"/>
          <w:sz w:val="28"/>
          <w:szCs w:val="28"/>
        </w:rPr>
        <w:t xml:space="preserve">, </w:t>
      </w:r>
      <w:r w:rsidR="00AF2102">
        <w:rPr>
          <w:rFonts w:ascii="Times New Roman" w:hAnsi="Times New Roman" w:cs="Times New Roman"/>
          <w:sz w:val="28"/>
          <w:szCs w:val="28"/>
        </w:rPr>
        <w:t xml:space="preserve">связанные с установкой и эксплуатацией рекламных конструкций на земельных участках, зданиях либо ином недвижимом имуществе, находящемся в собственности Пермского муниципального округа Пермского края (далее – муниципальная собственность), либо на земельных участках, государственная собственность на которые не разграничена, а также на объектах культурного наследия (памятниках истории и культуры) народов Российской Федерации. </w:t>
      </w:r>
    </w:p>
    <w:p w:rsidR="002739E9" w:rsidRDefault="00DD6B44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1.2. </w:t>
      </w:r>
      <w:r w:rsidR="002739E9" w:rsidRPr="002739E9">
        <w:rPr>
          <w:rFonts w:ascii="Times New Roman" w:hAnsi="Times New Roman" w:cs="Times New Roman"/>
          <w:sz w:val="28"/>
          <w:szCs w:val="28"/>
        </w:rPr>
        <w:t xml:space="preserve">Установка и эксплуатация рекламных конструкций на земельных участках, зданиях либо ином недвижимом имуществе, а также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территориях, расположенных на территории Пермского муниципального </w:t>
      </w:r>
      <w:r w:rsidR="002739E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2739E9" w:rsidRPr="002739E9">
        <w:rPr>
          <w:rFonts w:ascii="Times New Roman" w:hAnsi="Times New Roman" w:cs="Times New Roman"/>
          <w:sz w:val="28"/>
          <w:szCs w:val="28"/>
        </w:rPr>
        <w:t xml:space="preserve"> и находящихся в собственности Российской Федерации, Пермского муниципального </w:t>
      </w:r>
      <w:r w:rsidR="002739E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2739E9" w:rsidRPr="002739E9">
        <w:rPr>
          <w:rFonts w:ascii="Times New Roman" w:hAnsi="Times New Roman" w:cs="Times New Roman"/>
          <w:sz w:val="28"/>
          <w:szCs w:val="28"/>
        </w:rPr>
        <w:t xml:space="preserve">, физических либо юридических лиц, регламентируются соответственно нормативными актами Российской Федерации, Пермского муниципального </w:t>
      </w:r>
      <w:r w:rsidR="002739E9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2739E9" w:rsidRPr="002739E9">
        <w:rPr>
          <w:rFonts w:ascii="Times New Roman" w:hAnsi="Times New Roman" w:cs="Times New Roman"/>
          <w:sz w:val="28"/>
          <w:szCs w:val="28"/>
        </w:rPr>
        <w:t xml:space="preserve">, физическим либо юридическим лицом. </w:t>
      </w:r>
    </w:p>
    <w:p w:rsidR="00DD6B44" w:rsidRDefault="00DD6B44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1.3. </w:t>
      </w:r>
      <w:r w:rsidR="00B42586" w:rsidRPr="00B42586">
        <w:rPr>
          <w:rFonts w:ascii="Times New Roman" w:hAnsi="Times New Roman" w:cs="Times New Roman"/>
          <w:sz w:val="28"/>
          <w:szCs w:val="28"/>
        </w:rPr>
        <w:t xml:space="preserve">Требования настоящего Положения в части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</w:t>
      </w:r>
      <w:r w:rsidR="00B42586" w:rsidRPr="00B42586">
        <w:rPr>
          <w:rFonts w:ascii="Times New Roman" w:hAnsi="Times New Roman" w:cs="Times New Roman"/>
          <w:sz w:val="28"/>
          <w:szCs w:val="28"/>
        </w:rPr>
        <w:lastRenderedPageBreak/>
        <w:t>объектах (без использования конструкций и приспособлений, предназначенных только для размещения рекламы)</w:t>
      </w:r>
      <w:r w:rsidR="00D16469">
        <w:rPr>
          <w:rFonts w:ascii="Times New Roman" w:hAnsi="Times New Roman" w:cs="Times New Roman"/>
          <w:sz w:val="28"/>
          <w:szCs w:val="28"/>
        </w:rPr>
        <w:t>.</w:t>
      </w:r>
    </w:p>
    <w:p w:rsidR="0052178B" w:rsidRPr="00786570" w:rsidRDefault="0052178B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786570" w:rsidRDefault="001C3E97" w:rsidP="0079291A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6570">
        <w:rPr>
          <w:rFonts w:ascii="Times New Roman" w:hAnsi="Times New Roman" w:cs="Times New Roman"/>
          <w:sz w:val="28"/>
          <w:szCs w:val="28"/>
        </w:rPr>
        <w:t xml:space="preserve">II. </w:t>
      </w:r>
      <w:r w:rsidR="00D16469">
        <w:rPr>
          <w:rFonts w:ascii="Times New Roman" w:hAnsi="Times New Roman" w:cs="Times New Roman"/>
          <w:sz w:val="28"/>
          <w:szCs w:val="28"/>
        </w:rPr>
        <w:t>Полномочия комитета имущественных отношений администрации Пермского муниципального округа Пермского края</w:t>
      </w:r>
    </w:p>
    <w:p w:rsidR="001C3E97" w:rsidRPr="00786570" w:rsidRDefault="001C3E9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287" w:rsidRPr="00755287" w:rsidRDefault="0075528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87">
        <w:rPr>
          <w:rFonts w:ascii="Times New Roman" w:hAnsi="Times New Roman" w:cs="Times New Roman"/>
          <w:sz w:val="28"/>
          <w:szCs w:val="28"/>
        </w:rPr>
        <w:t xml:space="preserve">2.1. Уполномоченным органом в области рекламных отношений является администрация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755287">
        <w:rPr>
          <w:rFonts w:ascii="Times New Roman" w:hAnsi="Times New Roman" w:cs="Times New Roman"/>
          <w:sz w:val="28"/>
          <w:szCs w:val="28"/>
        </w:rPr>
        <w:t xml:space="preserve"> в лице комитета имущественных отношений администрации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755287">
        <w:rPr>
          <w:rFonts w:ascii="Times New Roman" w:hAnsi="Times New Roman" w:cs="Times New Roman"/>
          <w:sz w:val="28"/>
          <w:szCs w:val="28"/>
        </w:rPr>
        <w:t xml:space="preserve"> (далее - Комитет).</w:t>
      </w:r>
    </w:p>
    <w:p w:rsidR="00755287" w:rsidRPr="00755287" w:rsidRDefault="0075528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87">
        <w:rPr>
          <w:rFonts w:ascii="Times New Roman" w:hAnsi="Times New Roman" w:cs="Times New Roman"/>
          <w:sz w:val="28"/>
          <w:szCs w:val="28"/>
        </w:rPr>
        <w:t>2.2. Комитет:</w:t>
      </w:r>
    </w:p>
    <w:p w:rsidR="00755287" w:rsidRPr="00755287" w:rsidRDefault="0075528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87">
        <w:rPr>
          <w:rFonts w:ascii="Times New Roman" w:hAnsi="Times New Roman" w:cs="Times New Roman"/>
          <w:sz w:val="28"/>
          <w:szCs w:val="28"/>
        </w:rPr>
        <w:t>а) выдает разрешения на установку и эксплуатацию рекламной конструкции и (или) отказывает в выдаче разрешения;</w:t>
      </w:r>
    </w:p>
    <w:p w:rsidR="00755287" w:rsidRPr="00755287" w:rsidRDefault="0075528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87">
        <w:rPr>
          <w:rFonts w:ascii="Times New Roman" w:hAnsi="Times New Roman" w:cs="Times New Roman"/>
          <w:sz w:val="28"/>
          <w:szCs w:val="28"/>
        </w:rPr>
        <w:t>б) аннулирует выданные разрешения в случаях, предусмотренных действующим законодательством;</w:t>
      </w:r>
    </w:p>
    <w:p w:rsidR="00755287" w:rsidRPr="00755287" w:rsidRDefault="0075528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87">
        <w:rPr>
          <w:rFonts w:ascii="Times New Roman" w:hAnsi="Times New Roman" w:cs="Times New Roman"/>
          <w:sz w:val="28"/>
          <w:szCs w:val="28"/>
        </w:rPr>
        <w:t>в) выдает предписание на демонтаж рекламной конструкции;</w:t>
      </w:r>
    </w:p>
    <w:p w:rsidR="00755287" w:rsidRPr="00755287" w:rsidRDefault="0075528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87">
        <w:rPr>
          <w:rFonts w:ascii="Times New Roman" w:hAnsi="Times New Roman" w:cs="Times New Roman"/>
          <w:sz w:val="28"/>
          <w:szCs w:val="28"/>
        </w:rPr>
        <w:t>г) осуществляет учет рекламных конструкций;</w:t>
      </w:r>
    </w:p>
    <w:p w:rsidR="00755287" w:rsidRPr="00755287" w:rsidRDefault="0075528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287">
        <w:rPr>
          <w:rFonts w:ascii="Times New Roman" w:hAnsi="Times New Roman" w:cs="Times New Roman"/>
          <w:sz w:val="28"/>
          <w:szCs w:val="28"/>
        </w:rPr>
        <w:t xml:space="preserve">д) организует и проводит торги на право заключения договора на установку и эксплуатацию рекламной конструкции на территории Пермского муниципального </w:t>
      </w:r>
      <w:r w:rsidR="00FB25BF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755287">
        <w:rPr>
          <w:rFonts w:ascii="Times New Roman" w:hAnsi="Times New Roman" w:cs="Times New Roman"/>
          <w:sz w:val="28"/>
          <w:szCs w:val="28"/>
        </w:rPr>
        <w:t>;</w:t>
      </w:r>
    </w:p>
    <w:p w:rsidR="00755287" w:rsidRPr="00755287" w:rsidRDefault="00FB25BF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55287" w:rsidRPr="00755287">
        <w:rPr>
          <w:rFonts w:ascii="Times New Roman" w:hAnsi="Times New Roman" w:cs="Times New Roman"/>
          <w:sz w:val="28"/>
          <w:szCs w:val="28"/>
        </w:rPr>
        <w:t>) осуществляет проверку соответствия проекта рекламной конструкции техническим регламентам, включая соответствие архитектурного решения конструкции архитектурному облику сложившейся застройки;</w:t>
      </w:r>
    </w:p>
    <w:p w:rsidR="00755287" w:rsidRPr="00755287" w:rsidRDefault="00FB25BF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55287" w:rsidRPr="00755287">
        <w:rPr>
          <w:rFonts w:ascii="Times New Roman" w:hAnsi="Times New Roman" w:cs="Times New Roman"/>
          <w:sz w:val="28"/>
          <w:szCs w:val="28"/>
        </w:rPr>
        <w:t>) заключает договоры на установку и эксплуатацию рекламных конструкций;</w:t>
      </w:r>
    </w:p>
    <w:p w:rsidR="00755287" w:rsidRPr="00755287" w:rsidRDefault="00FB25BF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5287" w:rsidRPr="00755287">
        <w:rPr>
          <w:rFonts w:ascii="Times New Roman" w:hAnsi="Times New Roman" w:cs="Times New Roman"/>
          <w:sz w:val="28"/>
          <w:szCs w:val="28"/>
        </w:rPr>
        <w:t xml:space="preserve">) осуществляет начисления и контроль за поступлением в бюджет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755287" w:rsidRPr="00755287">
        <w:rPr>
          <w:rFonts w:ascii="Times New Roman" w:hAnsi="Times New Roman" w:cs="Times New Roman"/>
          <w:sz w:val="28"/>
          <w:szCs w:val="28"/>
        </w:rPr>
        <w:t xml:space="preserve"> доходов за уплату государственной пошлины за выдачу разрешения на установку и эксплуатацию рекламных конструкций, по договорам на установку и эксплуатацию рекламных конструкций;</w:t>
      </w:r>
    </w:p>
    <w:p w:rsidR="00755287" w:rsidRPr="00755287" w:rsidRDefault="00FB25BF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5287" w:rsidRPr="00755287">
        <w:rPr>
          <w:rFonts w:ascii="Times New Roman" w:hAnsi="Times New Roman" w:cs="Times New Roman"/>
          <w:sz w:val="28"/>
          <w:szCs w:val="28"/>
        </w:rPr>
        <w:t>) разрабатывает схему размещения рекламных конструкций и вносит в нее изменения;</w:t>
      </w:r>
    </w:p>
    <w:p w:rsidR="00755287" w:rsidRDefault="00FB25BF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5287" w:rsidRPr="00755287">
        <w:rPr>
          <w:rFonts w:ascii="Times New Roman" w:hAnsi="Times New Roman" w:cs="Times New Roman"/>
          <w:sz w:val="28"/>
          <w:szCs w:val="28"/>
        </w:rPr>
        <w:t>) один раз в месяц осуществляет проверку размещения социальной рекламы на рекламной конструкции, с составлением соответствующего акта обследования рекламной конструкции с приложением фотографий.</w:t>
      </w:r>
    </w:p>
    <w:p w:rsidR="00755287" w:rsidRPr="00786570" w:rsidRDefault="0075528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79291A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III. </w:t>
      </w:r>
      <w:r w:rsidR="00281B9E">
        <w:rPr>
          <w:rFonts w:ascii="Times New Roman" w:hAnsi="Times New Roman" w:cs="Times New Roman"/>
          <w:sz w:val="28"/>
          <w:szCs w:val="28"/>
        </w:rPr>
        <w:t>Схема размещения рекламных конструкций</w:t>
      </w:r>
    </w:p>
    <w:p w:rsidR="001C3E97" w:rsidRPr="00C542C9" w:rsidRDefault="001C3E9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E3E" w:rsidRPr="008C2E3E" w:rsidRDefault="00281B9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9E">
        <w:rPr>
          <w:rFonts w:ascii="Times New Roman" w:hAnsi="Times New Roman" w:cs="Times New Roman"/>
          <w:sz w:val="28"/>
          <w:szCs w:val="28"/>
        </w:rPr>
        <w:t xml:space="preserve">3.1. </w:t>
      </w:r>
      <w:r w:rsidR="008C2E3E" w:rsidRPr="008C2E3E">
        <w:rPr>
          <w:rFonts w:ascii="Times New Roman" w:hAnsi="Times New Roman" w:cs="Times New Roman"/>
          <w:sz w:val="28"/>
          <w:szCs w:val="28"/>
        </w:rPr>
        <w:t xml:space="preserve">Схема размещения рекламных конструкций (далее – Схема) – это документ, определяющий места размещения рекламных конструкций, типы и </w:t>
      </w:r>
      <w:r w:rsidR="008C2E3E" w:rsidRPr="008C2E3E">
        <w:rPr>
          <w:rFonts w:ascii="Times New Roman" w:hAnsi="Times New Roman" w:cs="Times New Roman"/>
          <w:sz w:val="28"/>
          <w:szCs w:val="28"/>
        </w:rPr>
        <w:lastRenderedPageBreak/>
        <w:t>виды рекламных конструкций, установка которых допускается в данных местах. Схема размещения рекламных конструкций должна соответствовать документам территориального планирования Пермского муниципального округа Пермского края,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281B9E" w:rsidRPr="00281B9E" w:rsidRDefault="008C2E3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E3E">
        <w:rPr>
          <w:rFonts w:ascii="Times New Roman" w:hAnsi="Times New Roman" w:cs="Times New Roman"/>
          <w:sz w:val="28"/>
          <w:szCs w:val="28"/>
        </w:rPr>
        <w:t>Схема выполняется в масштабах 1:2000, 1:5000 – на территориях и в границах населенных пунктов в зависимости от картографического материала, имеющегося в информационной системе обеспечения градостроительной деятельности Пермского муниципального округа Пермского края, в масштабе 1:10000 – за пределами границ населенных пунктов Пермского муниц</w:t>
      </w:r>
      <w:r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  <w:r w:rsidR="00281B9E" w:rsidRPr="00281B9E">
        <w:rPr>
          <w:rFonts w:ascii="Times New Roman" w:hAnsi="Times New Roman" w:cs="Times New Roman"/>
          <w:sz w:val="28"/>
          <w:szCs w:val="28"/>
        </w:rPr>
        <w:t>.</w:t>
      </w:r>
    </w:p>
    <w:p w:rsidR="0086536F" w:rsidRDefault="00281B9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9E">
        <w:rPr>
          <w:rFonts w:ascii="Times New Roman" w:hAnsi="Times New Roman" w:cs="Times New Roman"/>
          <w:sz w:val="28"/>
          <w:szCs w:val="28"/>
        </w:rPr>
        <w:t xml:space="preserve">3.2. Комитет организует разработку и согласование </w:t>
      </w:r>
      <w:r w:rsidR="00632A2E">
        <w:rPr>
          <w:rFonts w:ascii="Times New Roman" w:hAnsi="Times New Roman" w:cs="Times New Roman"/>
          <w:sz w:val="28"/>
          <w:szCs w:val="28"/>
        </w:rPr>
        <w:t xml:space="preserve">в соответствии с пунктом 3.3 настоящего раздела </w:t>
      </w:r>
      <w:r w:rsidRPr="00281B9E">
        <w:rPr>
          <w:rFonts w:ascii="Times New Roman" w:hAnsi="Times New Roman" w:cs="Times New Roman"/>
          <w:sz w:val="28"/>
          <w:szCs w:val="28"/>
        </w:rPr>
        <w:t xml:space="preserve">Схемы для организации и проведения торгов по продаже прав на заключение договоров на установку и эксплуатацию рекламных конструкций 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не разграничена, а также на объектах культурного наследия (памятниках истории и культуры) народов Российской Федерации (далее - Договор). </w:t>
      </w:r>
    </w:p>
    <w:p w:rsidR="00281B9E" w:rsidRDefault="00281B9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9E">
        <w:rPr>
          <w:rFonts w:ascii="Times New Roman" w:hAnsi="Times New Roman" w:cs="Times New Roman"/>
          <w:sz w:val="28"/>
          <w:szCs w:val="28"/>
        </w:rPr>
        <w:t>3.3. Схема разрабатывается в отношении рекламных конструкций на земельных участках независимо от формы собственности, на зданиях или ином недвижимом имуществе, находящихся в собственности субъектов Российской Федерации или муниципальной собственности, а также на объектах культурного наследия (памятниках истории и культуры) народов Российской Федерации.</w:t>
      </w:r>
    </w:p>
    <w:p w:rsidR="00E42426" w:rsidRDefault="00E42426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426">
        <w:rPr>
          <w:rFonts w:ascii="Times New Roman" w:hAnsi="Times New Roman" w:cs="Times New Roman"/>
          <w:sz w:val="28"/>
          <w:szCs w:val="28"/>
        </w:rPr>
        <w:t>До утверждения схемы размещения рекламных конструкций или вносимых в нее изменений Комитет направляет соответствующий проект схемы размещения рекламных конструкций или вносимых в нее изменений для предварительного согласования в Министерство промышленности и торговли Пермского края, уполномоченное на согласование схем размещения рекламных конструкций и вносимых в них изменений,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Pr="00E42426">
        <w:rPr>
          <w:rFonts w:ascii="Times New Roman" w:hAnsi="Times New Roman" w:cs="Times New Roman"/>
          <w:sz w:val="28"/>
          <w:szCs w:val="28"/>
        </w:rPr>
        <w:t>Постановлением Правительства Пермского края от 09 сентября 2013 г. № 1190-п «О реализации на территории Пермского края норм Федерального закона от 13 ма</w:t>
      </w:r>
      <w:r>
        <w:rPr>
          <w:rFonts w:ascii="Times New Roman" w:hAnsi="Times New Roman" w:cs="Times New Roman"/>
          <w:sz w:val="28"/>
          <w:szCs w:val="28"/>
        </w:rPr>
        <w:t>рта 2006 г. № 38-ФЗ «О рекламе».</w:t>
      </w:r>
    </w:p>
    <w:p w:rsidR="001C3E97" w:rsidRDefault="00F6590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81B9E" w:rsidRPr="00281B9E">
        <w:rPr>
          <w:rFonts w:ascii="Times New Roman" w:hAnsi="Times New Roman" w:cs="Times New Roman"/>
          <w:sz w:val="28"/>
          <w:szCs w:val="28"/>
        </w:rPr>
        <w:t xml:space="preserve">Схема утверждается администрацией Пермского муниципального </w:t>
      </w:r>
      <w:r w:rsidR="008A1340">
        <w:rPr>
          <w:rFonts w:ascii="Times New Roman" w:hAnsi="Times New Roman" w:cs="Times New Roman"/>
          <w:sz w:val="28"/>
          <w:szCs w:val="28"/>
        </w:rPr>
        <w:t>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81B9E" w:rsidRPr="00281B9E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Пермского муниципального </w:t>
      </w:r>
      <w:r w:rsidR="008A1340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281B9E" w:rsidRPr="00281B9E">
        <w:rPr>
          <w:rFonts w:ascii="Times New Roman" w:hAnsi="Times New Roman" w:cs="Times New Roman"/>
          <w:sz w:val="28"/>
          <w:szCs w:val="28"/>
        </w:rPr>
        <w:t xml:space="preserve"> </w:t>
      </w:r>
      <w:r w:rsidR="002C4143" w:rsidRPr="002C41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2C4143">
        <w:rPr>
          <w:rFonts w:ascii="Times New Roman" w:hAnsi="Times New Roman" w:cs="Times New Roman"/>
          <w:sz w:val="28"/>
          <w:szCs w:val="28"/>
        </w:rPr>
        <w:t xml:space="preserve"> </w:t>
      </w:r>
      <w:r w:rsidR="008A1340" w:rsidRPr="002C4143">
        <w:rPr>
          <w:rFonts w:ascii="Times New Roman" w:hAnsi="Times New Roman" w:cs="Times New Roman"/>
          <w:sz w:val="28"/>
          <w:szCs w:val="28"/>
        </w:rPr>
        <w:t>(</w:t>
      </w:r>
      <w:r w:rsidR="008D2064" w:rsidRPr="002C414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www.permraion.ru) (</w:t>
      </w:r>
      <w:r w:rsidR="00281B9E" w:rsidRPr="00281B9E">
        <w:rPr>
          <w:rFonts w:ascii="Times New Roman" w:hAnsi="Times New Roman" w:cs="Times New Roman"/>
          <w:sz w:val="28"/>
          <w:szCs w:val="28"/>
        </w:rPr>
        <w:t>далее - Сайт).</w:t>
      </w:r>
    </w:p>
    <w:p w:rsidR="008A1340" w:rsidRPr="00C542C9" w:rsidRDefault="008A134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79291A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IV. </w:t>
      </w:r>
      <w:r w:rsidR="00B16A95">
        <w:rPr>
          <w:rFonts w:ascii="Times New Roman" w:hAnsi="Times New Roman" w:cs="Times New Roman"/>
          <w:sz w:val="28"/>
          <w:szCs w:val="28"/>
        </w:rPr>
        <w:t>Типы и виды рекламных конструкций, допускаемых к установке</w:t>
      </w:r>
    </w:p>
    <w:p w:rsidR="001C3E97" w:rsidRPr="00C542C9" w:rsidRDefault="001C3E9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3C6" w:rsidRDefault="001C3E97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542C9">
        <w:rPr>
          <w:szCs w:val="28"/>
        </w:rPr>
        <w:t xml:space="preserve">4.1. </w:t>
      </w:r>
      <w:r w:rsidR="00B16A95">
        <w:rPr>
          <w:szCs w:val="28"/>
        </w:rPr>
        <w:t>На территории Пермского муниципального округа Пермского края допускаются к установке следующие виды рекламных конструкций: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 xml:space="preserve">4.1.1. </w:t>
      </w:r>
      <w:proofErr w:type="spellStart"/>
      <w:r w:rsidRPr="00CB75BC">
        <w:rPr>
          <w:szCs w:val="28"/>
        </w:rPr>
        <w:t>суперборд</w:t>
      </w:r>
      <w:proofErr w:type="spellEnd"/>
      <w:r w:rsidRPr="00CB75BC">
        <w:rPr>
          <w:szCs w:val="28"/>
        </w:rPr>
        <w:t xml:space="preserve"> - отдельно стоящая рекламная конструкция, устанавливаемая на фундамент, одну или несколько опорных стоек, состоящая из одного, двух или трех информационных полей, размер каждого из которых составляет 12 x 4 м или 8 x 4 м;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 xml:space="preserve">4.1.2. </w:t>
      </w:r>
      <w:proofErr w:type="spellStart"/>
      <w:r w:rsidRPr="00CB75BC">
        <w:rPr>
          <w:szCs w:val="28"/>
        </w:rPr>
        <w:t>суперсайт</w:t>
      </w:r>
      <w:proofErr w:type="spellEnd"/>
      <w:r w:rsidRPr="00CB75BC">
        <w:rPr>
          <w:szCs w:val="28"/>
        </w:rPr>
        <w:t xml:space="preserve"> - отдельно стоящая рекламная конструкция, устанавливаемая на фундамент, одну или несколько опорных стоек, состоящая из одного, двух или трех информационных полей, размер каждого из которых составляет 15 x 5 м или 12 x 5 м;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4.1.3. светодиодный экран - устройство отображения и передачи визуальной информации (дисплей, монитор, телевизор), устанавливаемое как отдельно стоящая рекламная конструкция либо смонтированное на фасаде зданий/сооружений;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 xml:space="preserve">4.1.4. </w:t>
      </w:r>
      <w:proofErr w:type="spellStart"/>
      <w:r w:rsidRPr="00CB75BC">
        <w:rPr>
          <w:szCs w:val="28"/>
        </w:rPr>
        <w:t>медиафасад</w:t>
      </w:r>
      <w:proofErr w:type="spellEnd"/>
      <w:r w:rsidRPr="00CB75BC">
        <w:rPr>
          <w:szCs w:val="28"/>
        </w:rPr>
        <w:t xml:space="preserve"> - рекламная конструкция в виде </w:t>
      </w:r>
      <w:proofErr w:type="spellStart"/>
      <w:r w:rsidRPr="00CB75BC">
        <w:rPr>
          <w:szCs w:val="28"/>
        </w:rPr>
        <w:t>светопрозрачного</w:t>
      </w:r>
      <w:proofErr w:type="spellEnd"/>
      <w:r w:rsidRPr="00CB75BC">
        <w:rPr>
          <w:szCs w:val="28"/>
        </w:rPr>
        <w:t xml:space="preserve"> электронного экрана, монтируемого и располагаемого на внешних стенах зданий, строений и сооружений (в том числе с использованием каркаса), повторяющего контуры фасада соответствующего здания, строения, сооружения, предназначенная для размещения (демонстрации) электронно-цифровых материалов;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4.1.5. стела - плоскостная или объемно-пространственная отдельно стоящая рекламная конструкция индивидуального исполнения;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4.1.6. сити-</w:t>
      </w:r>
      <w:proofErr w:type="spellStart"/>
      <w:r w:rsidRPr="00CB75BC">
        <w:rPr>
          <w:szCs w:val="28"/>
        </w:rPr>
        <w:t>борд</w:t>
      </w:r>
      <w:proofErr w:type="spellEnd"/>
      <w:r w:rsidRPr="00CB75BC">
        <w:rPr>
          <w:szCs w:val="28"/>
        </w:rPr>
        <w:t xml:space="preserve"> - отдельно стоящая рекламная конструкция, устанавливаемая на фундамент, одну или несколько опорных стоек, состоящая из одного, двух или трех информационных полей, размер каждого из которых составляет 3,7 x 2,7 м по контуру;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4.1.7. рекламный щит - отдельно стоящая рекламная конструкция, устанавливаемая на фундамент, опорную стойку, состоящая из одного или нескольких рекламных полей, размер каждого из которых составляет 6 x 3 м;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4.1.8. брандмауэр (настенное панно) - рекламная конструкция, состоящая из элементов крепления, каркаса и информационного поля, монтируемая и располагаемая на внешних стенах зданий, строений и сооружений;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 xml:space="preserve">4.1.9. вывеска, указатель, </w:t>
      </w:r>
      <w:proofErr w:type="spellStart"/>
      <w:r w:rsidRPr="00CB75BC">
        <w:rPr>
          <w:szCs w:val="28"/>
        </w:rPr>
        <w:t>лайт</w:t>
      </w:r>
      <w:proofErr w:type="spellEnd"/>
      <w:r w:rsidRPr="00CB75BC">
        <w:rPr>
          <w:szCs w:val="28"/>
        </w:rPr>
        <w:t>-бокс - рекламная конструкция, монтируемая и располагаемая на внешних стенах зданий, строений, сооружений или как отдельно стоящая рекламная конструкция, в том числе путем прикрепления к опорам наружного освещения, контактной сети, остановок общественного транспорта;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lastRenderedPageBreak/>
        <w:t xml:space="preserve">4.1.10. </w:t>
      </w:r>
      <w:proofErr w:type="spellStart"/>
      <w:r w:rsidRPr="00CB75BC">
        <w:rPr>
          <w:szCs w:val="28"/>
        </w:rPr>
        <w:t>джумби</w:t>
      </w:r>
      <w:proofErr w:type="spellEnd"/>
      <w:r w:rsidRPr="00CB75BC">
        <w:rPr>
          <w:szCs w:val="28"/>
        </w:rPr>
        <w:t xml:space="preserve"> - объемная рекламная конструкция стабильного территориального размещения, которая своей формой похожа на предлагаемый товар, но увеличена в несколько раз;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4.1.11. панель-кронштейн - двусторонняя плоскостная рекламная конструкция, монтируемая и располагаемая на опорах наружного освещения, контактной сети или на собственных опорах как отдельно стоящая рекламная конструкция;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4.1.12. сити-формат - отдельно стоящая рекламная конструкция, устанавливаемая на фундамент, опорную стойку, состоящая из одного или двух информационных полей, размер каждого из которых составляет 1,2 x 1,8 м по контуру;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4.1.13. указатель городской системы ориентирования - отдельно стоящая плоскостная рекламная конструкция с внутренним подсветом, монтируемая и располагаемая на собственных опорах, состоящая из одного, двух или трех информационных полей, а также содержащая указатели улиц, проспектов, площадей, парков, скверов, зданий, строений, сооружений, мест нахождения организаций, объектов культурного наследия (памятников истории культуры) народов Российской Федерации;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4.1.14. флагшток/вымпел - отдельно стоящая рекламная конструкция, устанавливаемая на фундамент и опорную стойку, состоящая из металлического каркаса, предназначенного для размещения и распространения наружной рекламы, в виде мягкого полотнища;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4.1.15. электронное табло - графическая, текстовая либо иная информация рекламного характера, которая размещается на специальных временных или стационарных конструкциях, расположенных на открытой местности, а также на внешних поверхностях зданий, сооружений, на элементах уличного оборудования;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 xml:space="preserve">4.1.16. </w:t>
      </w:r>
      <w:proofErr w:type="spellStart"/>
      <w:r w:rsidRPr="00CB75BC">
        <w:rPr>
          <w:szCs w:val="28"/>
        </w:rPr>
        <w:t>пиллар</w:t>
      </w:r>
      <w:proofErr w:type="spellEnd"/>
      <w:r w:rsidRPr="00CB75BC">
        <w:rPr>
          <w:szCs w:val="28"/>
        </w:rPr>
        <w:t xml:space="preserve"> - отдельно стоящая рекламная конструкция, устанавливаемая на фундамент, состоящая из одного, двух или трех информационных полей, размер каждого из которых составляет 1,4 x 3 м или 0,85 x 3 м, и имеющая внутреннюю подсветку.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4.2. В зависимости от площади информационного поля рекламные конструкции поделены на следующие типы: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а) рекламные конструкции малого формата - рекламные конструкции, площадь одного информационного поля которых не превышает 4,5 кв. м,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б) рекламные конструкции среднего формата - рекламные конструкции, площадь одного информационного поля которых составляет свыше 4,5 кв. м, но не превышает 10 кв. м,</w:t>
      </w:r>
    </w:p>
    <w:p w:rsidR="00CB75BC" w:rsidRPr="00CB75BC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lastRenderedPageBreak/>
        <w:t>в) рекламные конструкции крупного формата - рекламные конструкции, площадь одного информационного поля которых составляет свыше 10 кв. м, но не превышает 18 кв. м,</w:t>
      </w:r>
    </w:p>
    <w:p w:rsidR="00CB75BC" w:rsidRPr="00C542C9" w:rsidRDefault="00CB75BC" w:rsidP="0079291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75BC">
        <w:rPr>
          <w:szCs w:val="28"/>
        </w:rPr>
        <w:t>г) рекламные конструкции особо крупного формата - рекламные конструкции, площадь одного информационного поля которых составляет свыше 18 кв. м.</w:t>
      </w:r>
    </w:p>
    <w:p w:rsidR="001C3E97" w:rsidRPr="00C542C9" w:rsidRDefault="001C3E9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E6E" w:rsidRDefault="001C3E97" w:rsidP="0079291A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V. </w:t>
      </w:r>
      <w:r w:rsidR="006C4E6E">
        <w:rPr>
          <w:rFonts w:ascii="Times New Roman" w:hAnsi="Times New Roman" w:cs="Times New Roman"/>
          <w:sz w:val="28"/>
          <w:szCs w:val="28"/>
        </w:rPr>
        <w:t xml:space="preserve">Порядок установки </w:t>
      </w:r>
      <w:r w:rsidR="006C4E6E" w:rsidRPr="006C4E6E">
        <w:rPr>
          <w:rFonts w:ascii="Times New Roman" w:hAnsi="Times New Roman" w:cs="Times New Roman"/>
          <w:sz w:val="28"/>
          <w:szCs w:val="28"/>
        </w:rPr>
        <w:t>и эксплуатации рекламных</w:t>
      </w:r>
      <w:r w:rsidR="00626DCE">
        <w:rPr>
          <w:rFonts w:ascii="Times New Roman" w:hAnsi="Times New Roman" w:cs="Times New Roman"/>
          <w:sz w:val="28"/>
          <w:szCs w:val="28"/>
        </w:rPr>
        <w:t xml:space="preserve"> </w:t>
      </w:r>
      <w:r w:rsidR="006C4E6E" w:rsidRPr="006C4E6E">
        <w:rPr>
          <w:rFonts w:ascii="Times New Roman" w:hAnsi="Times New Roman" w:cs="Times New Roman"/>
          <w:sz w:val="28"/>
          <w:szCs w:val="28"/>
        </w:rPr>
        <w:t>конструкций на земельных участках, зданиях либо ином</w:t>
      </w:r>
      <w:r w:rsidR="00626DCE">
        <w:rPr>
          <w:rFonts w:ascii="Times New Roman" w:hAnsi="Times New Roman" w:cs="Times New Roman"/>
          <w:sz w:val="28"/>
          <w:szCs w:val="28"/>
        </w:rPr>
        <w:t xml:space="preserve"> </w:t>
      </w:r>
      <w:r w:rsidR="006C4E6E" w:rsidRPr="006C4E6E">
        <w:rPr>
          <w:rFonts w:ascii="Times New Roman" w:hAnsi="Times New Roman" w:cs="Times New Roman"/>
          <w:sz w:val="28"/>
          <w:szCs w:val="28"/>
        </w:rPr>
        <w:t>недвижимом имуществе, находящемся в муниципальной</w:t>
      </w:r>
      <w:r w:rsidR="00626DCE">
        <w:rPr>
          <w:rFonts w:ascii="Times New Roman" w:hAnsi="Times New Roman" w:cs="Times New Roman"/>
          <w:sz w:val="28"/>
          <w:szCs w:val="28"/>
        </w:rPr>
        <w:t xml:space="preserve"> </w:t>
      </w:r>
      <w:r w:rsidR="006C4E6E" w:rsidRPr="006C4E6E">
        <w:rPr>
          <w:rFonts w:ascii="Times New Roman" w:hAnsi="Times New Roman" w:cs="Times New Roman"/>
          <w:sz w:val="28"/>
          <w:szCs w:val="28"/>
        </w:rPr>
        <w:t>собственности, либо на земельных участках, государственная</w:t>
      </w:r>
      <w:r w:rsidR="00626DCE">
        <w:rPr>
          <w:rFonts w:ascii="Times New Roman" w:hAnsi="Times New Roman" w:cs="Times New Roman"/>
          <w:sz w:val="28"/>
          <w:szCs w:val="28"/>
        </w:rPr>
        <w:t xml:space="preserve"> </w:t>
      </w:r>
      <w:r w:rsidR="006C4E6E" w:rsidRPr="006C4E6E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</w:t>
      </w:r>
      <w:r w:rsidR="00626DCE">
        <w:rPr>
          <w:rFonts w:ascii="Times New Roman" w:hAnsi="Times New Roman" w:cs="Times New Roman"/>
          <w:sz w:val="28"/>
          <w:szCs w:val="28"/>
        </w:rPr>
        <w:t xml:space="preserve"> </w:t>
      </w:r>
      <w:r w:rsidR="006C4E6E" w:rsidRPr="006C4E6E">
        <w:rPr>
          <w:rFonts w:ascii="Times New Roman" w:hAnsi="Times New Roman" w:cs="Times New Roman"/>
          <w:sz w:val="28"/>
          <w:szCs w:val="28"/>
        </w:rPr>
        <w:t>а также на объектах культурного наследия (памятниках</w:t>
      </w:r>
      <w:r w:rsidR="00626DCE">
        <w:rPr>
          <w:rFonts w:ascii="Times New Roman" w:hAnsi="Times New Roman" w:cs="Times New Roman"/>
          <w:sz w:val="28"/>
          <w:szCs w:val="28"/>
        </w:rPr>
        <w:t xml:space="preserve"> </w:t>
      </w:r>
      <w:r w:rsidR="006C4E6E" w:rsidRPr="006C4E6E">
        <w:rPr>
          <w:rFonts w:ascii="Times New Roman" w:hAnsi="Times New Roman" w:cs="Times New Roman"/>
          <w:sz w:val="28"/>
          <w:szCs w:val="28"/>
        </w:rPr>
        <w:t xml:space="preserve">истории и культуры) народов </w:t>
      </w:r>
      <w:r w:rsidR="006C4E6E">
        <w:rPr>
          <w:rFonts w:ascii="Times New Roman" w:hAnsi="Times New Roman" w:cs="Times New Roman"/>
          <w:sz w:val="28"/>
          <w:szCs w:val="28"/>
        </w:rPr>
        <w:t>Р</w:t>
      </w:r>
      <w:r w:rsidR="006C4E6E" w:rsidRPr="006C4E6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C4E6E">
        <w:rPr>
          <w:rFonts w:ascii="Times New Roman" w:hAnsi="Times New Roman" w:cs="Times New Roman"/>
          <w:sz w:val="28"/>
          <w:szCs w:val="28"/>
        </w:rPr>
        <w:t>Ф</w:t>
      </w:r>
      <w:r w:rsidR="006C4E6E" w:rsidRPr="006C4E6E">
        <w:rPr>
          <w:rFonts w:ascii="Times New Roman" w:hAnsi="Times New Roman" w:cs="Times New Roman"/>
          <w:sz w:val="28"/>
          <w:szCs w:val="28"/>
        </w:rPr>
        <w:t>едерации</w:t>
      </w:r>
    </w:p>
    <w:p w:rsidR="00626DCE" w:rsidRDefault="00626DCE" w:rsidP="0079291A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5.1. Установка рекламных конструкций осуществляется на основании: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 xml:space="preserve">5.1.1. разрешения на установку и эксплуатацию рекламной конструкции (далее - Разрешение), выданного в порядке, предусмотренном Административным регламентом по предоставлению муниципальной услуги </w:t>
      </w:r>
      <w:r w:rsidR="00D6012A">
        <w:rPr>
          <w:rFonts w:ascii="Times New Roman" w:hAnsi="Times New Roman" w:cs="Times New Roman"/>
          <w:sz w:val="28"/>
          <w:szCs w:val="28"/>
        </w:rPr>
        <w:t>«</w:t>
      </w:r>
      <w:r w:rsidRPr="006C4E6E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Пермского муници</w:t>
      </w:r>
      <w:r w:rsidR="00D6012A">
        <w:rPr>
          <w:rFonts w:ascii="Times New Roman" w:hAnsi="Times New Roman" w:cs="Times New Roman"/>
          <w:sz w:val="28"/>
          <w:szCs w:val="28"/>
        </w:rPr>
        <w:t>пального округа Пермского края»</w:t>
      </w:r>
      <w:r w:rsidRPr="006C4E6E">
        <w:rPr>
          <w:rFonts w:ascii="Times New Roman" w:hAnsi="Times New Roman" w:cs="Times New Roman"/>
          <w:sz w:val="28"/>
          <w:szCs w:val="28"/>
        </w:rPr>
        <w:t xml:space="preserve">, </w:t>
      </w:r>
      <w:r w:rsidR="005E5A75">
        <w:rPr>
          <w:rFonts w:ascii="Times New Roman" w:hAnsi="Times New Roman" w:cs="Times New Roman"/>
          <w:sz w:val="28"/>
          <w:szCs w:val="28"/>
        </w:rPr>
        <w:t xml:space="preserve">утверждаемым </w:t>
      </w:r>
      <w:r w:rsidRPr="006C4E6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Пермского муниципального </w:t>
      </w:r>
      <w:r w:rsidR="00D6012A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DF13F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6C4E6E">
        <w:rPr>
          <w:rFonts w:ascii="Times New Roman" w:hAnsi="Times New Roman" w:cs="Times New Roman"/>
          <w:sz w:val="28"/>
          <w:szCs w:val="28"/>
        </w:rPr>
        <w:t>;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5.1.2. договора на установку и эксплуатацию рекламной конструкции (далее - Договор), заключенного в порядке, установленном действующим законодательством Российской Федерации.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5.2. Заключение Договора осуществляется по результатам проведения аукциона в электронной форме на право заключения такого договора.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Начальная цена аукциона, размер годовой платы по Договору устанавливаются на основании отчета об оценке, составленного в соответствии с законодательством Российской Федерации об оценочной деятельности.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аукциона в электронной форме на право заключения договора на установку и эксплуатацию рекламной конструкции устанавливается постановлением администрации Пермского муниципального </w:t>
      </w:r>
      <w:r w:rsidR="00D6012A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6C4E6E">
        <w:rPr>
          <w:rFonts w:ascii="Times New Roman" w:hAnsi="Times New Roman" w:cs="Times New Roman"/>
          <w:sz w:val="28"/>
          <w:szCs w:val="28"/>
        </w:rPr>
        <w:t>.</w:t>
      </w:r>
    </w:p>
    <w:p w:rsidR="00D6012A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 xml:space="preserve">Места установки и эксплуатации рекламных конструкций, расположенные на земельных участках, находящихся в муниципальной собственности, и земельных участках, государственная собственность на которые не разграничена, а также на объектах культурного наследия (памятниках истории и культуры) народов Российской Федерации, предоставленных на праве </w:t>
      </w:r>
      <w:r w:rsidRPr="006C4E6E">
        <w:rPr>
          <w:rFonts w:ascii="Times New Roman" w:hAnsi="Times New Roman" w:cs="Times New Roman"/>
          <w:sz w:val="28"/>
          <w:szCs w:val="28"/>
        </w:rPr>
        <w:lastRenderedPageBreak/>
        <w:t>постоянного (бессрочного) пользования, безвозмездного срочного пользования, при наличии согласия соответствующего землепользователя на установку рекламной конструкции включаются в Схему, а также лоты для организации и проведения торгов.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</w:t>
      </w:r>
      <w:r w:rsidR="00D6012A">
        <w:rPr>
          <w:rFonts w:ascii="Times New Roman" w:hAnsi="Times New Roman" w:cs="Times New Roman"/>
          <w:sz w:val="28"/>
          <w:szCs w:val="28"/>
        </w:rPr>
        <w:t>3</w:t>
      </w:r>
      <w:r w:rsidR="00071447">
        <w:rPr>
          <w:rFonts w:ascii="Times New Roman" w:hAnsi="Times New Roman" w:cs="Times New Roman"/>
          <w:sz w:val="28"/>
          <w:szCs w:val="28"/>
        </w:rPr>
        <w:t xml:space="preserve">. </w:t>
      </w:r>
      <w:r w:rsidR="00D6012A" w:rsidRPr="006C4E6E">
        <w:rPr>
          <w:rFonts w:ascii="Times New Roman" w:hAnsi="Times New Roman" w:cs="Times New Roman"/>
          <w:sz w:val="28"/>
          <w:szCs w:val="28"/>
        </w:rPr>
        <w:t>Срок, на</w:t>
      </w:r>
      <w:r w:rsidRPr="006C4E6E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D6012A" w:rsidRPr="006C4E6E">
        <w:rPr>
          <w:rFonts w:ascii="Times New Roman" w:hAnsi="Times New Roman" w:cs="Times New Roman"/>
          <w:sz w:val="28"/>
          <w:szCs w:val="28"/>
        </w:rPr>
        <w:t>заключаются договоры на установку</w:t>
      </w:r>
      <w:r w:rsidRPr="006C4E6E">
        <w:rPr>
          <w:rFonts w:ascii="Times New Roman" w:hAnsi="Times New Roman" w:cs="Times New Roman"/>
          <w:sz w:val="28"/>
          <w:szCs w:val="28"/>
        </w:rPr>
        <w:t xml:space="preserve"> и</w:t>
      </w:r>
      <w:r w:rsidR="00D6012A">
        <w:rPr>
          <w:rFonts w:ascii="Times New Roman" w:hAnsi="Times New Roman" w:cs="Times New Roman"/>
          <w:sz w:val="28"/>
          <w:szCs w:val="28"/>
        </w:rPr>
        <w:t xml:space="preserve"> </w:t>
      </w:r>
      <w:r w:rsidR="00D6012A" w:rsidRPr="006C4E6E">
        <w:rPr>
          <w:rFonts w:ascii="Times New Roman" w:hAnsi="Times New Roman" w:cs="Times New Roman"/>
          <w:sz w:val="28"/>
          <w:szCs w:val="28"/>
        </w:rPr>
        <w:t>эксплуатацию рекламных конструкций</w:t>
      </w:r>
      <w:r w:rsidRPr="006C4E6E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</w:t>
      </w:r>
      <w:r w:rsidR="00626DCE">
        <w:rPr>
          <w:rFonts w:ascii="Times New Roman" w:hAnsi="Times New Roman" w:cs="Times New Roman"/>
          <w:sz w:val="28"/>
          <w:szCs w:val="28"/>
        </w:rPr>
        <w:t xml:space="preserve"> </w:t>
      </w:r>
      <w:r w:rsidR="00D6012A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6C4E6E">
        <w:rPr>
          <w:rFonts w:ascii="Times New Roman" w:hAnsi="Times New Roman" w:cs="Times New Roman"/>
          <w:sz w:val="28"/>
          <w:szCs w:val="28"/>
        </w:rPr>
        <w:t xml:space="preserve"> в отношении видов рекламных конструкций, указанных в: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 xml:space="preserve">а) подпунктах 4.1.1-4.1.5 пункта 4.1 раздела </w:t>
      </w:r>
      <w:r w:rsidR="00EA15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4E6E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10 лет;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 xml:space="preserve">б) подпунктах 4.1.6-4.1.7 пункта 4.1 раздела </w:t>
      </w:r>
      <w:r w:rsidR="00EA15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4E6E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8 лет;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 xml:space="preserve">в) подпунктах 4.1.8-4.1.16 пункта 4.1 раздела </w:t>
      </w:r>
      <w:r w:rsidR="00EA15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4E6E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5 лет.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</w:t>
      </w:r>
      <w:r w:rsidR="00D6012A">
        <w:rPr>
          <w:rFonts w:ascii="Times New Roman" w:hAnsi="Times New Roman" w:cs="Times New Roman"/>
          <w:sz w:val="28"/>
          <w:szCs w:val="28"/>
        </w:rPr>
        <w:t>4</w:t>
      </w:r>
      <w:r w:rsidRPr="006C4E6E">
        <w:rPr>
          <w:rFonts w:ascii="Times New Roman" w:hAnsi="Times New Roman" w:cs="Times New Roman"/>
          <w:sz w:val="28"/>
          <w:szCs w:val="28"/>
        </w:rPr>
        <w:t>. Торги проводятся: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по решению Комитета о формировании лота при наличии согласованной Схемы - в отношении мест установки рекламных конструкций, предусмотренных Схемой. Не допускается включение в состав лота мест установки рекламных конструкций, предусмотренных в разных Схемах;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 xml:space="preserve">на основании заявлений физических и юридических лиц </w:t>
      </w:r>
      <w:r w:rsidR="00CA0612">
        <w:rPr>
          <w:rFonts w:ascii="Times New Roman" w:hAnsi="Times New Roman" w:cs="Times New Roman"/>
          <w:sz w:val="28"/>
          <w:szCs w:val="28"/>
        </w:rPr>
        <w:t xml:space="preserve">(далее – лицо) </w:t>
      </w:r>
      <w:r w:rsidRPr="006C4E6E">
        <w:rPr>
          <w:rFonts w:ascii="Times New Roman" w:hAnsi="Times New Roman" w:cs="Times New Roman"/>
          <w:sz w:val="28"/>
          <w:szCs w:val="28"/>
        </w:rPr>
        <w:t>на установку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а также на объектах культурного наследия (памятниках истории и культуры) народов Российской Федерации, после их согласования уполномоченными органами. Порядок рассмотрения уполномоченными органами указанных заявлений, их согласования и принятия по ним решений осуществляется в порядке, установленном Административным регламентом.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</w:t>
      </w:r>
      <w:r w:rsidR="00D6012A">
        <w:rPr>
          <w:rFonts w:ascii="Times New Roman" w:hAnsi="Times New Roman" w:cs="Times New Roman"/>
          <w:sz w:val="28"/>
          <w:szCs w:val="28"/>
        </w:rPr>
        <w:t>5</w:t>
      </w:r>
      <w:r w:rsidRPr="006C4E6E">
        <w:rPr>
          <w:rFonts w:ascii="Times New Roman" w:hAnsi="Times New Roman" w:cs="Times New Roman"/>
          <w:sz w:val="28"/>
          <w:szCs w:val="28"/>
        </w:rPr>
        <w:t xml:space="preserve">. Для участия в торгах лицо представляет в Комитет информацию об общей площади информационных полей рекламных конструкций, разрешения на установку которых выданы этому лицу и его аффилированным лицам на территории Пермского муниципального </w:t>
      </w:r>
      <w:r w:rsidR="00C35564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6C4E6E">
        <w:rPr>
          <w:rFonts w:ascii="Times New Roman" w:hAnsi="Times New Roman" w:cs="Times New Roman"/>
          <w:sz w:val="28"/>
          <w:szCs w:val="28"/>
        </w:rPr>
        <w:t xml:space="preserve">. Указанную информацию выдает Комитет в виде справок на основании запроса лица, желающего принять участие в торгах, в течение пятнадцати </w:t>
      </w:r>
      <w:r w:rsidR="00C81CD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C4E6E">
        <w:rPr>
          <w:rFonts w:ascii="Times New Roman" w:hAnsi="Times New Roman" w:cs="Times New Roman"/>
          <w:sz w:val="28"/>
          <w:szCs w:val="28"/>
        </w:rPr>
        <w:t>дней со дня получения запроса.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</w:t>
      </w:r>
      <w:r w:rsidR="00D6012A">
        <w:rPr>
          <w:rFonts w:ascii="Times New Roman" w:hAnsi="Times New Roman" w:cs="Times New Roman"/>
          <w:sz w:val="28"/>
          <w:szCs w:val="28"/>
        </w:rPr>
        <w:t>6</w:t>
      </w:r>
      <w:r w:rsidRPr="006C4E6E">
        <w:rPr>
          <w:rFonts w:ascii="Times New Roman" w:hAnsi="Times New Roman" w:cs="Times New Roman"/>
          <w:sz w:val="28"/>
          <w:szCs w:val="28"/>
        </w:rPr>
        <w:t>. Комитет заключает с победителем торгов Договор в порядке, установленном Административным регламентом. Указанный Договор заключается в сроки, установленные в документации о торгах.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</w:t>
      </w:r>
      <w:r w:rsidR="00D6012A">
        <w:rPr>
          <w:rFonts w:ascii="Times New Roman" w:hAnsi="Times New Roman" w:cs="Times New Roman"/>
          <w:sz w:val="28"/>
          <w:szCs w:val="28"/>
        </w:rPr>
        <w:t>7</w:t>
      </w:r>
      <w:r w:rsidRPr="006C4E6E">
        <w:rPr>
          <w:rFonts w:ascii="Times New Roman" w:hAnsi="Times New Roman" w:cs="Times New Roman"/>
          <w:sz w:val="28"/>
          <w:szCs w:val="28"/>
        </w:rPr>
        <w:t>. Владелец рекламной конструкции вправе установить рекламную конструкцию в течение года после получения разрешения.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Установка рекламных конструкций осуществляется в соответствии с: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lastRenderedPageBreak/>
        <w:t>договором на установку и эксплуатацию рекламной конструкции;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требованиями к безопасности рекламных конструкций и их территориальному размещению;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Схемой в случае, если торги проводились на основании соответствующих Схем (абзац второй пункта 5.</w:t>
      </w:r>
      <w:r w:rsidR="00D6012A">
        <w:rPr>
          <w:rFonts w:ascii="Times New Roman" w:hAnsi="Times New Roman" w:cs="Times New Roman"/>
          <w:sz w:val="28"/>
          <w:szCs w:val="28"/>
        </w:rPr>
        <w:t>4</w:t>
      </w:r>
      <w:r w:rsidR="00C30224">
        <w:rPr>
          <w:rFonts w:ascii="Times New Roman" w:hAnsi="Times New Roman" w:cs="Times New Roman"/>
          <w:sz w:val="28"/>
          <w:szCs w:val="28"/>
        </w:rPr>
        <w:t xml:space="preserve"> </w:t>
      </w:r>
      <w:r w:rsidR="002B0F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30224">
        <w:rPr>
          <w:rFonts w:ascii="Times New Roman" w:hAnsi="Times New Roman" w:cs="Times New Roman"/>
          <w:sz w:val="28"/>
          <w:szCs w:val="28"/>
        </w:rPr>
        <w:t>раздела</w:t>
      </w:r>
      <w:r w:rsidRPr="006C4E6E">
        <w:rPr>
          <w:rFonts w:ascii="Times New Roman" w:hAnsi="Times New Roman" w:cs="Times New Roman"/>
          <w:sz w:val="28"/>
          <w:szCs w:val="28"/>
        </w:rPr>
        <w:t>);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согласованными проектами рекламной конструкции и ее территориального размещения в случае, если торги проводились на основании заявлений физических и юридических лиц на установку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а также на объектах культурного наследия (памятниках истории и культуры) народов Российской Федерации (абзац третий пункта 5.</w:t>
      </w:r>
      <w:r w:rsidR="00D6012A">
        <w:rPr>
          <w:rFonts w:ascii="Times New Roman" w:hAnsi="Times New Roman" w:cs="Times New Roman"/>
          <w:sz w:val="28"/>
          <w:szCs w:val="28"/>
        </w:rPr>
        <w:t>4</w:t>
      </w:r>
      <w:r w:rsidRPr="006C4E6E">
        <w:rPr>
          <w:rFonts w:ascii="Times New Roman" w:hAnsi="Times New Roman" w:cs="Times New Roman"/>
          <w:sz w:val="28"/>
          <w:szCs w:val="28"/>
        </w:rPr>
        <w:t xml:space="preserve"> </w:t>
      </w:r>
      <w:r w:rsidR="00283E1A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6C4E6E">
        <w:rPr>
          <w:rFonts w:ascii="Times New Roman" w:hAnsi="Times New Roman" w:cs="Times New Roman"/>
          <w:sz w:val="28"/>
          <w:szCs w:val="28"/>
        </w:rPr>
        <w:t>)</w:t>
      </w:r>
      <w:r w:rsidR="0064527F">
        <w:rPr>
          <w:rFonts w:ascii="Times New Roman" w:hAnsi="Times New Roman" w:cs="Times New Roman"/>
          <w:sz w:val="28"/>
          <w:szCs w:val="28"/>
        </w:rPr>
        <w:t>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</w:t>
      </w:r>
      <w:r w:rsidR="00D6012A">
        <w:rPr>
          <w:rFonts w:ascii="Times New Roman" w:hAnsi="Times New Roman" w:cs="Times New Roman"/>
          <w:sz w:val="28"/>
          <w:szCs w:val="28"/>
        </w:rPr>
        <w:t>8</w:t>
      </w:r>
      <w:r w:rsidRPr="006C4E6E">
        <w:rPr>
          <w:rFonts w:ascii="Times New Roman" w:hAnsi="Times New Roman" w:cs="Times New Roman"/>
          <w:sz w:val="28"/>
          <w:szCs w:val="28"/>
        </w:rPr>
        <w:t>. После установки рекламных конструкций владельцы вновь установленных рекламных конструкций в течение последующих десяти рабочих дней обязаны восстановить нарушенное благоустройство и представить в Комитет письменное уведомление об установке рекламной конструкции с приложением к нему цветной фотографии вновь установленной рекламной конструкции.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</w:t>
      </w:r>
      <w:r w:rsidR="00D6012A">
        <w:rPr>
          <w:rFonts w:ascii="Times New Roman" w:hAnsi="Times New Roman" w:cs="Times New Roman"/>
          <w:sz w:val="28"/>
          <w:szCs w:val="28"/>
        </w:rPr>
        <w:t>9</w:t>
      </w:r>
      <w:r w:rsidRPr="006C4E6E">
        <w:rPr>
          <w:rFonts w:ascii="Times New Roman" w:hAnsi="Times New Roman" w:cs="Times New Roman"/>
          <w:sz w:val="28"/>
          <w:szCs w:val="28"/>
        </w:rPr>
        <w:t>. Если из представленных документов будет установлено, что вновь установленная рекламная конструкция не соответствует: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- Договору, требованиям к безопасности рекламных конструкций и их территориальному размещению;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 xml:space="preserve">- согласованной схеме размещения рекламных конструкций или проекту рекламной конструкции и ее территориального размещения, владелец данной рекламной конструкции обязан устранить выявленные недостатки в течение тридцати </w:t>
      </w:r>
      <w:r w:rsidR="00C81CD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C4E6E">
        <w:rPr>
          <w:rFonts w:ascii="Times New Roman" w:hAnsi="Times New Roman" w:cs="Times New Roman"/>
          <w:sz w:val="28"/>
          <w:szCs w:val="28"/>
        </w:rPr>
        <w:t xml:space="preserve">дней со дня получения соответствующего требования и представить в Комитет уведомление об устранении недостатков рекламной конструкции. При нарушении данного требования, при </w:t>
      </w:r>
      <w:proofErr w:type="spellStart"/>
      <w:r w:rsidRPr="006C4E6E">
        <w:rPr>
          <w:rFonts w:ascii="Times New Roman" w:hAnsi="Times New Roman" w:cs="Times New Roman"/>
          <w:sz w:val="28"/>
          <w:szCs w:val="28"/>
        </w:rPr>
        <w:t>неустранении</w:t>
      </w:r>
      <w:proofErr w:type="spellEnd"/>
      <w:r w:rsidRPr="006C4E6E">
        <w:rPr>
          <w:rFonts w:ascii="Times New Roman" w:hAnsi="Times New Roman" w:cs="Times New Roman"/>
          <w:sz w:val="28"/>
          <w:szCs w:val="28"/>
        </w:rPr>
        <w:t xml:space="preserve"> выявленных недостатков в соответствии с требованием в течение отведенного срока, Комитет обращается в </w:t>
      </w:r>
      <w:r w:rsidR="00C81CD7" w:rsidRPr="00C81CD7">
        <w:rPr>
          <w:rFonts w:ascii="Times New Roman" w:hAnsi="Times New Roman" w:cs="Times New Roman"/>
          <w:sz w:val="28"/>
          <w:szCs w:val="28"/>
        </w:rPr>
        <w:t xml:space="preserve">суд или арбитражный суд </w:t>
      </w:r>
      <w:r w:rsidRPr="006C4E6E">
        <w:rPr>
          <w:rFonts w:ascii="Times New Roman" w:hAnsi="Times New Roman" w:cs="Times New Roman"/>
          <w:sz w:val="28"/>
          <w:szCs w:val="28"/>
        </w:rPr>
        <w:t>с требованием о расторжении Договора или принимает иные меры, предусмотренные законодательством, Договором, вплоть до его расторжения или отказа от его исполнения.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</w:t>
      </w:r>
      <w:r w:rsidR="00D6012A">
        <w:rPr>
          <w:rFonts w:ascii="Times New Roman" w:hAnsi="Times New Roman" w:cs="Times New Roman"/>
          <w:sz w:val="28"/>
          <w:szCs w:val="28"/>
        </w:rPr>
        <w:t>10</w:t>
      </w:r>
      <w:r w:rsidRPr="006C4E6E">
        <w:rPr>
          <w:rFonts w:ascii="Times New Roman" w:hAnsi="Times New Roman" w:cs="Times New Roman"/>
          <w:sz w:val="28"/>
          <w:szCs w:val="28"/>
        </w:rPr>
        <w:t>. Владельцы рекламных конструкций несут ответственность за безопасность установки и эксплуатации рекламных конструкций в соответствии с законодательством Российской Федерации.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5.1</w:t>
      </w:r>
      <w:r w:rsidR="00D6012A">
        <w:rPr>
          <w:rFonts w:ascii="Times New Roman" w:hAnsi="Times New Roman" w:cs="Times New Roman"/>
          <w:sz w:val="28"/>
          <w:szCs w:val="28"/>
        </w:rPr>
        <w:t>1</w:t>
      </w:r>
      <w:r w:rsidRPr="006C4E6E">
        <w:rPr>
          <w:rFonts w:ascii="Times New Roman" w:hAnsi="Times New Roman" w:cs="Times New Roman"/>
          <w:sz w:val="28"/>
          <w:szCs w:val="28"/>
        </w:rPr>
        <w:t>. Рекламная конструкция должна иметь маркировку с указанием владельца, номера его телефона и номера Разрешения.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D6012A">
        <w:rPr>
          <w:rFonts w:ascii="Times New Roman" w:hAnsi="Times New Roman" w:cs="Times New Roman"/>
          <w:sz w:val="28"/>
          <w:szCs w:val="28"/>
        </w:rPr>
        <w:t>2</w:t>
      </w:r>
      <w:r w:rsidRPr="006C4E6E">
        <w:rPr>
          <w:rFonts w:ascii="Times New Roman" w:hAnsi="Times New Roman" w:cs="Times New Roman"/>
          <w:sz w:val="28"/>
          <w:szCs w:val="28"/>
        </w:rPr>
        <w:t>. В случае перехода права собственности на рекламную конструкцию, установленную по Договору, к третьему лицу владелец рекламной конструкции, являющийся стороной по Договору (продавец), должен получить письменное согласие Комитета на перевод обязанностей и прав по Договору на третье лицо (покупателя рекламной конструкции). Указанное согласие выдается на основании обращения продавца рекламной конструкции при условии исполнения им обязательств по Договору в части оплаты ежемесячных платежей, неустойки, пени, штрафа, начисленных в соответствии с Договором, на день, предшествующий дню обращения.</w:t>
      </w:r>
    </w:p>
    <w:p w:rsidR="006C4E6E" w:rsidRPr="006C4E6E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Во всех остальных случаях лицо, которому выдано Разрешение, обязано уведомлять Комитет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1C3E97" w:rsidRDefault="006C4E6E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6E">
        <w:rPr>
          <w:rFonts w:ascii="Times New Roman" w:hAnsi="Times New Roman" w:cs="Times New Roman"/>
          <w:sz w:val="28"/>
          <w:szCs w:val="28"/>
        </w:rPr>
        <w:t>5.1</w:t>
      </w:r>
      <w:r w:rsidR="00D6012A">
        <w:rPr>
          <w:rFonts w:ascii="Times New Roman" w:hAnsi="Times New Roman" w:cs="Times New Roman"/>
          <w:sz w:val="28"/>
          <w:szCs w:val="28"/>
        </w:rPr>
        <w:t>3</w:t>
      </w:r>
      <w:r w:rsidRPr="006C4E6E">
        <w:rPr>
          <w:rFonts w:ascii="Times New Roman" w:hAnsi="Times New Roman" w:cs="Times New Roman"/>
          <w:sz w:val="28"/>
          <w:szCs w:val="28"/>
        </w:rPr>
        <w:t xml:space="preserve">. Действие Договора может быть приостановлено на срок, указанный в заявлении </w:t>
      </w:r>
      <w:proofErr w:type="spellStart"/>
      <w:r w:rsidRPr="006C4E6E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C4E6E">
        <w:rPr>
          <w:rFonts w:ascii="Times New Roman" w:hAnsi="Times New Roman" w:cs="Times New Roman"/>
          <w:sz w:val="28"/>
          <w:szCs w:val="28"/>
        </w:rPr>
        <w:t>, и не более срока действия Договора, при условии размещения им за свой счет на рекламной конструкции социальной рекламы. Период приостановления действия Договора на установку и эксплуатацию рекламной конструкции исчисляется с момента размещения на рекламную конструкцию социальной рекламы. В период приостановления действия Договора на установку и эксплуатацию рекламной конструкции платежи по нему не начисляются.</w:t>
      </w:r>
    </w:p>
    <w:p w:rsidR="00127530" w:rsidRPr="00C542C9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E97" w:rsidRPr="00C542C9" w:rsidRDefault="001C3E97" w:rsidP="0079291A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VI. </w:t>
      </w:r>
      <w:r w:rsidR="00127530">
        <w:rPr>
          <w:rFonts w:ascii="Times New Roman" w:hAnsi="Times New Roman" w:cs="Times New Roman"/>
          <w:sz w:val="28"/>
          <w:szCs w:val="28"/>
        </w:rPr>
        <w:t>П</w:t>
      </w:r>
      <w:r w:rsidR="00127530" w:rsidRPr="00127530">
        <w:rPr>
          <w:rFonts w:ascii="Times New Roman" w:hAnsi="Times New Roman" w:cs="Times New Roman"/>
          <w:sz w:val="28"/>
          <w:szCs w:val="28"/>
        </w:rPr>
        <w:t>орядок аннулирования и признания недействительным</w:t>
      </w:r>
      <w:r w:rsidR="0079291A">
        <w:rPr>
          <w:rFonts w:ascii="Times New Roman" w:hAnsi="Times New Roman" w:cs="Times New Roman"/>
          <w:sz w:val="28"/>
          <w:szCs w:val="28"/>
        </w:rPr>
        <w:t xml:space="preserve"> </w:t>
      </w:r>
      <w:r w:rsidR="00127530" w:rsidRPr="00127530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30" w:rsidRPr="00FD27A4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 xml:space="preserve">6.1. Разрешение может быть аннулировано или признано недействительным по основаниям и в порядке, предусмотренном </w:t>
      </w:r>
      <w:r w:rsidR="00FD27A4" w:rsidRPr="00FD27A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13 марта 2006 г. № 38-ФЗ «О рекламе»</w:t>
      </w:r>
      <w:r w:rsidRPr="00FD27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6.2. Решение об аннулировании Разрешения принимается в письменной форме в соответствии Административным регламентом.</w:t>
      </w:r>
    </w:p>
    <w:p w:rsidR="001C3E97" w:rsidRPr="00C542C9" w:rsidRDefault="001C3E9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30" w:rsidRPr="00127530" w:rsidRDefault="001C3E97" w:rsidP="0079291A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42C9">
        <w:rPr>
          <w:rFonts w:ascii="Times New Roman" w:hAnsi="Times New Roman" w:cs="Times New Roman"/>
          <w:sz w:val="28"/>
          <w:szCs w:val="28"/>
        </w:rPr>
        <w:t xml:space="preserve">VII. </w:t>
      </w:r>
      <w:r w:rsidR="00127530">
        <w:rPr>
          <w:rFonts w:ascii="Times New Roman" w:hAnsi="Times New Roman" w:cs="Times New Roman"/>
          <w:sz w:val="28"/>
          <w:szCs w:val="28"/>
        </w:rPr>
        <w:t>У</w:t>
      </w:r>
      <w:r w:rsidR="00127530" w:rsidRPr="00127530">
        <w:rPr>
          <w:rFonts w:ascii="Times New Roman" w:hAnsi="Times New Roman" w:cs="Times New Roman"/>
          <w:sz w:val="28"/>
          <w:szCs w:val="28"/>
        </w:rPr>
        <w:t>чет рекламных конструкций и представление</w:t>
      </w:r>
    </w:p>
    <w:p w:rsidR="001C3E97" w:rsidRPr="00C542C9" w:rsidRDefault="00127530" w:rsidP="0079291A">
      <w:pPr>
        <w:pStyle w:val="ConsPlusTitle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информации о рекламных конструкциях</w:t>
      </w:r>
    </w:p>
    <w:p w:rsidR="001C3E97" w:rsidRPr="00C542C9" w:rsidRDefault="001C3E97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7.1. Для учета рекламных конструкций ведется реестр рекламных конструкций (далее - Реестр), в который заносятся учетные записи обо всех выданных разрешениях и заключенных договорах.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7.2. В Реестр вносятся следующие учетные записи: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lastRenderedPageBreak/>
        <w:t>а) дата и номер Разрешения (номер и дата договора, если рекламная конструкция размещается на объектах муниципальной собственности);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б) данные лица, на имя которого выдано Разрешение, в составе: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- наименование юридического лица, фамилия, имя, отчество индивидуального предпринимателя или физического лица;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юридического лица или индивидуального предпринимателя;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в) характеристики рекламной конструкции, на установку которой выдано Разрешение, в составе: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- тип и вид рекламной конструкции;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- место установки рекламной конструкции.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7.3. Информация, содержащаяся в Реестре, является открытой и представляется Комитетом любым лицам по их запросам.</w:t>
      </w:r>
    </w:p>
    <w:p w:rsidR="00127530" w:rsidRPr="00127530" w:rsidRDefault="00127530" w:rsidP="0079291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7.4. Запрос на представление информации из Реестра (далее - Запрос) совершается в письменной форме. Запрос должен содержать указание типа и места расположения рекламной конструкции, относительно которой запрашиваются сведения из Реестра, и по возможности (для более точного определения интересующей рекламной конструкции) - номер Разрешения (в соответствии с данными, указанными на информационной табличке).</w:t>
      </w:r>
    </w:p>
    <w:p w:rsidR="00F55F3D" w:rsidRPr="00BA5DE7" w:rsidRDefault="00127530" w:rsidP="0079291A">
      <w:pPr>
        <w:pStyle w:val="ConsPlusNormal"/>
        <w:spacing w:line="360" w:lineRule="exact"/>
        <w:ind w:firstLine="709"/>
        <w:jc w:val="both"/>
        <w:rPr>
          <w:szCs w:val="28"/>
        </w:rPr>
      </w:pPr>
      <w:r w:rsidRPr="00127530">
        <w:rPr>
          <w:rFonts w:ascii="Times New Roman" w:hAnsi="Times New Roman" w:cs="Times New Roman"/>
          <w:sz w:val="28"/>
          <w:szCs w:val="28"/>
        </w:rPr>
        <w:t>7.5. Ответ на Запрос оформляется в течение десяти рабочих дней после получения Запроса. В ответе на Запрос указывается информация, содержащаяся в Реестре относительно запрошенной рекламной конструкции. При отсутствии в Реестре информации о запрошенной рекламной конструкции в ответе на Запрос указывается об отсутствии сведений о запрошенной рекламной конструкции.</w:t>
      </w:r>
    </w:p>
    <w:sectPr w:rsidR="00F55F3D" w:rsidRPr="00BA5DE7" w:rsidSect="008F056F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2E" w:rsidRDefault="00A4742E" w:rsidP="00DA5614">
      <w:r>
        <w:separator/>
      </w:r>
    </w:p>
  </w:endnote>
  <w:endnote w:type="continuationSeparator" w:id="0">
    <w:p w:rsidR="00A4742E" w:rsidRDefault="00A4742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C2" w:rsidRPr="008F056F" w:rsidRDefault="00C74CC2" w:rsidP="0023189A">
    <w:pPr>
      <w:pStyle w:val="ae"/>
      <w:jc w:val="right"/>
      <w:rPr>
        <w:szCs w:val="28"/>
      </w:rPr>
    </w:pPr>
    <w:r w:rsidRPr="008F056F">
      <w:rPr>
        <w:szCs w:val="28"/>
      </w:rPr>
      <w:fldChar w:fldCharType="begin"/>
    </w:r>
    <w:r w:rsidRPr="008F056F">
      <w:rPr>
        <w:szCs w:val="28"/>
      </w:rPr>
      <w:instrText>PAGE   \* MERGEFORMAT</w:instrText>
    </w:r>
    <w:r w:rsidRPr="008F056F">
      <w:rPr>
        <w:szCs w:val="28"/>
      </w:rPr>
      <w:fldChar w:fldCharType="separate"/>
    </w:r>
    <w:r w:rsidR="00BF41FE">
      <w:rPr>
        <w:noProof/>
        <w:szCs w:val="28"/>
      </w:rPr>
      <w:t>12</w:t>
    </w:r>
    <w:r w:rsidRPr="008F056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2E" w:rsidRDefault="00A4742E" w:rsidP="00DA5614">
      <w:r>
        <w:separator/>
      </w:r>
    </w:p>
  </w:footnote>
  <w:footnote w:type="continuationSeparator" w:id="0">
    <w:p w:rsidR="00A4742E" w:rsidRDefault="00A4742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0CE3"/>
    <w:rsid w:val="000121AB"/>
    <w:rsid w:val="00012B6E"/>
    <w:rsid w:val="000201D9"/>
    <w:rsid w:val="00020A41"/>
    <w:rsid w:val="00040109"/>
    <w:rsid w:val="00040AB9"/>
    <w:rsid w:val="00053764"/>
    <w:rsid w:val="000605AA"/>
    <w:rsid w:val="00062005"/>
    <w:rsid w:val="00071447"/>
    <w:rsid w:val="00074BCB"/>
    <w:rsid w:val="0008457D"/>
    <w:rsid w:val="00084B8D"/>
    <w:rsid w:val="00086990"/>
    <w:rsid w:val="00090C60"/>
    <w:rsid w:val="000943DA"/>
    <w:rsid w:val="000944A0"/>
    <w:rsid w:val="0009578E"/>
    <w:rsid w:val="000A1581"/>
    <w:rsid w:val="000B1CE0"/>
    <w:rsid w:val="000B29B7"/>
    <w:rsid w:val="000B2C0B"/>
    <w:rsid w:val="000C0EE7"/>
    <w:rsid w:val="000C6F75"/>
    <w:rsid w:val="000D3A68"/>
    <w:rsid w:val="000D4036"/>
    <w:rsid w:val="000D5B40"/>
    <w:rsid w:val="000E38F8"/>
    <w:rsid w:val="000E3AD7"/>
    <w:rsid w:val="000E48CE"/>
    <w:rsid w:val="000F1507"/>
    <w:rsid w:val="000F2004"/>
    <w:rsid w:val="000F4DAF"/>
    <w:rsid w:val="00104B9B"/>
    <w:rsid w:val="0011145B"/>
    <w:rsid w:val="00113889"/>
    <w:rsid w:val="001145DF"/>
    <w:rsid w:val="00120E60"/>
    <w:rsid w:val="00124BE0"/>
    <w:rsid w:val="0012652F"/>
    <w:rsid w:val="00126A74"/>
    <w:rsid w:val="00127530"/>
    <w:rsid w:val="001323B7"/>
    <w:rsid w:val="00137F72"/>
    <w:rsid w:val="001422A5"/>
    <w:rsid w:val="001434AC"/>
    <w:rsid w:val="001442E1"/>
    <w:rsid w:val="00145279"/>
    <w:rsid w:val="00150444"/>
    <w:rsid w:val="00150663"/>
    <w:rsid w:val="00154314"/>
    <w:rsid w:val="00155DFD"/>
    <w:rsid w:val="0016393A"/>
    <w:rsid w:val="0016410B"/>
    <w:rsid w:val="00170CB3"/>
    <w:rsid w:val="00172E79"/>
    <w:rsid w:val="001842B8"/>
    <w:rsid w:val="00185535"/>
    <w:rsid w:val="00186748"/>
    <w:rsid w:val="00187FC1"/>
    <w:rsid w:val="00192D7D"/>
    <w:rsid w:val="00194E85"/>
    <w:rsid w:val="0019583F"/>
    <w:rsid w:val="001A2984"/>
    <w:rsid w:val="001A3649"/>
    <w:rsid w:val="001A69CE"/>
    <w:rsid w:val="001A6D25"/>
    <w:rsid w:val="001C3E97"/>
    <w:rsid w:val="001C4535"/>
    <w:rsid w:val="001C4B2F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479E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67FA9"/>
    <w:rsid w:val="00270239"/>
    <w:rsid w:val="002739E9"/>
    <w:rsid w:val="002769D2"/>
    <w:rsid w:val="00281B9E"/>
    <w:rsid w:val="00281EBD"/>
    <w:rsid w:val="00283E1A"/>
    <w:rsid w:val="00292C75"/>
    <w:rsid w:val="00295B8B"/>
    <w:rsid w:val="00295BF3"/>
    <w:rsid w:val="002A4BCF"/>
    <w:rsid w:val="002A60D6"/>
    <w:rsid w:val="002A721E"/>
    <w:rsid w:val="002B0FB2"/>
    <w:rsid w:val="002B1A2D"/>
    <w:rsid w:val="002C0FCA"/>
    <w:rsid w:val="002C1A0E"/>
    <w:rsid w:val="002C4143"/>
    <w:rsid w:val="002C5595"/>
    <w:rsid w:val="002D35BC"/>
    <w:rsid w:val="002D4B05"/>
    <w:rsid w:val="002E036D"/>
    <w:rsid w:val="003023F0"/>
    <w:rsid w:val="00303D8F"/>
    <w:rsid w:val="003043D0"/>
    <w:rsid w:val="0030772A"/>
    <w:rsid w:val="003131FA"/>
    <w:rsid w:val="00315618"/>
    <w:rsid w:val="003266FA"/>
    <w:rsid w:val="00327466"/>
    <w:rsid w:val="00332E76"/>
    <w:rsid w:val="00343EB1"/>
    <w:rsid w:val="003511AE"/>
    <w:rsid w:val="00352835"/>
    <w:rsid w:val="00355BA2"/>
    <w:rsid w:val="003566BC"/>
    <w:rsid w:val="00360E09"/>
    <w:rsid w:val="00363F18"/>
    <w:rsid w:val="00366605"/>
    <w:rsid w:val="00367904"/>
    <w:rsid w:val="003755CE"/>
    <w:rsid w:val="00380DE1"/>
    <w:rsid w:val="00381F08"/>
    <w:rsid w:val="003822F8"/>
    <w:rsid w:val="003826CA"/>
    <w:rsid w:val="0038327D"/>
    <w:rsid w:val="00385DCA"/>
    <w:rsid w:val="0038719B"/>
    <w:rsid w:val="00387F72"/>
    <w:rsid w:val="003914D9"/>
    <w:rsid w:val="0039263F"/>
    <w:rsid w:val="00395D18"/>
    <w:rsid w:val="00396A96"/>
    <w:rsid w:val="00396C6D"/>
    <w:rsid w:val="003977EC"/>
    <w:rsid w:val="003A12E1"/>
    <w:rsid w:val="003A1662"/>
    <w:rsid w:val="003A28DB"/>
    <w:rsid w:val="003A45B6"/>
    <w:rsid w:val="003B478E"/>
    <w:rsid w:val="003B633E"/>
    <w:rsid w:val="003C5E4B"/>
    <w:rsid w:val="003D20E1"/>
    <w:rsid w:val="003D528E"/>
    <w:rsid w:val="003E2870"/>
    <w:rsid w:val="003E452A"/>
    <w:rsid w:val="003F10E8"/>
    <w:rsid w:val="003F1D78"/>
    <w:rsid w:val="003F4495"/>
    <w:rsid w:val="003F44B2"/>
    <w:rsid w:val="00406607"/>
    <w:rsid w:val="00410720"/>
    <w:rsid w:val="00417BA7"/>
    <w:rsid w:val="00420604"/>
    <w:rsid w:val="004206FE"/>
    <w:rsid w:val="00421CC6"/>
    <w:rsid w:val="00427371"/>
    <w:rsid w:val="0043288F"/>
    <w:rsid w:val="0043321D"/>
    <w:rsid w:val="0043515D"/>
    <w:rsid w:val="004374FD"/>
    <w:rsid w:val="004379A0"/>
    <w:rsid w:val="00445E73"/>
    <w:rsid w:val="00456665"/>
    <w:rsid w:val="00456A14"/>
    <w:rsid w:val="00460127"/>
    <w:rsid w:val="004637BA"/>
    <w:rsid w:val="00470AFA"/>
    <w:rsid w:val="00475A4A"/>
    <w:rsid w:val="0048757B"/>
    <w:rsid w:val="004911C1"/>
    <w:rsid w:val="0049130A"/>
    <w:rsid w:val="00493F5A"/>
    <w:rsid w:val="00494227"/>
    <w:rsid w:val="004974BF"/>
    <w:rsid w:val="004A42F0"/>
    <w:rsid w:val="004B0B3E"/>
    <w:rsid w:val="004B6B07"/>
    <w:rsid w:val="004D2AA2"/>
    <w:rsid w:val="004E784E"/>
    <w:rsid w:val="004F3A21"/>
    <w:rsid w:val="00505838"/>
    <w:rsid w:val="00506F86"/>
    <w:rsid w:val="005116F5"/>
    <w:rsid w:val="005116F7"/>
    <w:rsid w:val="00512E4C"/>
    <w:rsid w:val="0051671D"/>
    <w:rsid w:val="0052178B"/>
    <w:rsid w:val="00523AC0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763CD"/>
    <w:rsid w:val="00583B22"/>
    <w:rsid w:val="00584C2B"/>
    <w:rsid w:val="005867F5"/>
    <w:rsid w:val="0059623A"/>
    <w:rsid w:val="005A1177"/>
    <w:rsid w:val="005A1BCF"/>
    <w:rsid w:val="005A1C57"/>
    <w:rsid w:val="005A2B8A"/>
    <w:rsid w:val="005A5842"/>
    <w:rsid w:val="005B657B"/>
    <w:rsid w:val="005C27F9"/>
    <w:rsid w:val="005C2DA0"/>
    <w:rsid w:val="005C428F"/>
    <w:rsid w:val="005C7089"/>
    <w:rsid w:val="005E5A75"/>
    <w:rsid w:val="005E6154"/>
    <w:rsid w:val="005E6F47"/>
    <w:rsid w:val="005E7A91"/>
    <w:rsid w:val="005F0138"/>
    <w:rsid w:val="005F2C65"/>
    <w:rsid w:val="005F4FC1"/>
    <w:rsid w:val="00604533"/>
    <w:rsid w:val="0060489A"/>
    <w:rsid w:val="006056FE"/>
    <w:rsid w:val="00612527"/>
    <w:rsid w:val="00624AD1"/>
    <w:rsid w:val="00626DCE"/>
    <w:rsid w:val="0062778F"/>
    <w:rsid w:val="006307C9"/>
    <w:rsid w:val="00632A2E"/>
    <w:rsid w:val="0063488E"/>
    <w:rsid w:val="006450CD"/>
    <w:rsid w:val="0064527F"/>
    <w:rsid w:val="00646B98"/>
    <w:rsid w:val="00646C78"/>
    <w:rsid w:val="006561B7"/>
    <w:rsid w:val="00664759"/>
    <w:rsid w:val="0067033D"/>
    <w:rsid w:val="0067037F"/>
    <w:rsid w:val="00672867"/>
    <w:rsid w:val="00672982"/>
    <w:rsid w:val="0067484C"/>
    <w:rsid w:val="00676581"/>
    <w:rsid w:val="00677C64"/>
    <w:rsid w:val="00685B6D"/>
    <w:rsid w:val="00687730"/>
    <w:rsid w:val="00693116"/>
    <w:rsid w:val="00693985"/>
    <w:rsid w:val="00693D64"/>
    <w:rsid w:val="00695E85"/>
    <w:rsid w:val="006A0439"/>
    <w:rsid w:val="006A073B"/>
    <w:rsid w:val="006A09A3"/>
    <w:rsid w:val="006A53A8"/>
    <w:rsid w:val="006A5695"/>
    <w:rsid w:val="006B03C5"/>
    <w:rsid w:val="006C39F7"/>
    <w:rsid w:val="006C4E6E"/>
    <w:rsid w:val="006D164A"/>
    <w:rsid w:val="006D5596"/>
    <w:rsid w:val="006D7603"/>
    <w:rsid w:val="006E0682"/>
    <w:rsid w:val="006E0B08"/>
    <w:rsid w:val="006E298A"/>
    <w:rsid w:val="006E7726"/>
    <w:rsid w:val="006F406E"/>
    <w:rsid w:val="007002DC"/>
    <w:rsid w:val="0070042E"/>
    <w:rsid w:val="00706813"/>
    <w:rsid w:val="0071162B"/>
    <w:rsid w:val="00717127"/>
    <w:rsid w:val="007200D1"/>
    <w:rsid w:val="00720362"/>
    <w:rsid w:val="007222CA"/>
    <w:rsid w:val="00722801"/>
    <w:rsid w:val="007228D8"/>
    <w:rsid w:val="007308FF"/>
    <w:rsid w:val="00735A14"/>
    <w:rsid w:val="00742394"/>
    <w:rsid w:val="007512F2"/>
    <w:rsid w:val="00751904"/>
    <w:rsid w:val="00753D66"/>
    <w:rsid w:val="00755287"/>
    <w:rsid w:val="007574AE"/>
    <w:rsid w:val="00761964"/>
    <w:rsid w:val="00780D23"/>
    <w:rsid w:val="00784AC5"/>
    <w:rsid w:val="0079291A"/>
    <w:rsid w:val="0079448D"/>
    <w:rsid w:val="007A212B"/>
    <w:rsid w:val="007A3528"/>
    <w:rsid w:val="007B2B65"/>
    <w:rsid w:val="007B47F6"/>
    <w:rsid w:val="007C3B15"/>
    <w:rsid w:val="007E1313"/>
    <w:rsid w:val="007E752F"/>
    <w:rsid w:val="007F20F6"/>
    <w:rsid w:val="007F56A1"/>
    <w:rsid w:val="007F5E1D"/>
    <w:rsid w:val="00800AC0"/>
    <w:rsid w:val="008012FA"/>
    <w:rsid w:val="00805440"/>
    <w:rsid w:val="00810399"/>
    <w:rsid w:val="008123E8"/>
    <w:rsid w:val="00815775"/>
    <w:rsid w:val="00820A48"/>
    <w:rsid w:val="008233B2"/>
    <w:rsid w:val="008276AE"/>
    <w:rsid w:val="008349ED"/>
    <w:rsid w:val="008352DB"/>
    <w:rsid w:val="00836084"/>
    <w:rsid w:val="008367D5"/>
    <w:rsid w:val="008401A6"/>
    <w:rsid w:val="00842F8F"/>
    <w:rsid w:val="00852C87"/>
    <w:rsid w:val="00854129"/>
    <w:rsid w:val="00854816"/>
    <w:rsid w:val="00861072"/>
    <w:rsid w:val="00862EFC"/>
    <w:rsid w:val="0086536F"/>
    <w:rsid w:val="00867D84"/>
    <w:rsid w:val="00875709"/>
    <w:rsid w:val="0088484F"/>
    <w:rsid w:val="00885DB6"/>
    <w:rsid w:val="00887289"/>
    <w:rsid w:val="00894847"/>
    <w:rsid w:val="00894928"/>
    <w:rsid w:val="00894ECB"/>
    <w:rsid w:val="008960CB"/>
    <w:rsid w:val="008A1340"/>
    <w:rsid w:val="008B0BB7"/>
    <w:rsid w:val="008B41AC"/>
    <w:rsid w:val="008B4D57"/>
    <w:rsid w:val="008B730F"/>
    <w:rsid w:val="008C1D56"/>
    <w:rsid w:val="008C2E3E"/>
    <w:rsid w:val="008D2064"/>
    <w:rsid w:val="008D21A3"/>
    <w:rsid w:val="008E2466"/>
    <w:rsid w:val="008E47AC"/>
    <w:rsid w:val="008E50E8"/>
    <w:rsid w:val="008F056F"/>
    <w:rsid w:val="008F547F"/>
    <w:rsid w:val="00903693"/>
    <w:rsid w:val="00904FDC"/>
    <w:rsid w:val="00911E50"/>
    <w:rsid w:val="00912E18"/>
    <w:rsid w:val="009131B1"/>
    <w:rsid w:val="00915018"/>
    <w:rsid w:val="00920114"/>
    <w:rsid w:val="009203C6"/>
    <w:rsid w:val="00920960"/>
    <w:rsid w:val="009247ED"/>
    <w:rsid w:val="00925F30"/>
    <w:rsid w:val="00930476"/>
    <w:rsid w:val="00941EDB"/>
    <w:rsid w:val="00945A9F"/>
    <w:rsid w:val="009462A2"/>
    <w:rsid w:val="00950264"/>
    <w:rsid w:val="00970BF4"/>
    <w:rsid w:val="00976E34"/>
    <w:rsid w:val="00983CB2"/>
    <w:rsid w:val="009841EB"/>
    <w:rsid w:val="00990701"/>
    <w:rsid w:val="00991DBF"/>
    <w:rsid w:val="00992968"/>
    <w:rsid w:val="00995E82"/>
    <w:rsid w:val="00996CA3"/>
    <w:rsid w:val="009A1E2A"/>
    <w:rsid w:val="009A25C7"/>
    <w:rsid w:val="009A6438"/>
    <w:rsid w:val="009A766D"/>
    <w:rsid w:val="009A7BC0"/>
    <w:rsid w:val="009B1640"/>
    <w:rsid w:val="009D0083"/>
    <w:rsid w:val="009D5A5D"/>
    <w:rsid w:val="009D5ED0"/>
    <w:rsid w:val="009D6AEA"/>
    <w:rsid w:val="009D78EE"/>
    <w:rsid w:val="009F17E4"/>
    <w:rsid w:val="009F20DB"/>
    <w:rsid w:val="009F4BB8"/>
    <w:rsid w:val="009F7AC2"/>
    <w:rsid w:val="00A00A77"/>
    <w:rsid w:val="00A1365E"/>
    <w:rsid w:val="00A16279"/>
    <w:rsid w:val="00A16D73"/>
    <w:rsid w:val="00A260B1"/>
    <w:rsid w:val="00A317F0"/>
    <w:rsid w:val="00A352A6"/>
    <w:rsid w:val="00A35DE8"/>
    <w:rsid w:val="00A4342D"/>
    <w:rsid w:val="00A449CB"/>
    <w:rsid w:val="00A44C1A"/>
    <w:rsid w:val="00A4742E"/>
    <w:rsid w:val="00A52A67"/>
    <w:rsid w:val="00A571F8"/>
    <w:rsid w:val="00A60893"/>
    <w:rsid w:val="00A6427F"/>
    <w:rsid w:val="00A7067D"/>
    <w:rsid w:val="00A822E6"/>
    <w:rsid w:val="00A96DBC"/>
    <w:rsid w:val="00AB03D3"/>
    <w:rsid w:val="00AB04D2"/>
    <w:rsid w:val="00AB43F2"/>
    <w:rsid w:val="00AB54A7"/>
    <w:rsid w:val="00AB6EB1"/>
    <w:rsid w:val="00AC08FB"/>
    <w:rsid w:val="00AC42FA"/>
    <w:rsid w:val="00AC70D0"/>
    <w:rsid w:val="00AD16D0"/>
    <w:rsid w:val="00AD1D11"/>
    <w:rsid w:val="00AD1D17"/>
    <w:rsid w:val="00AD1D53"/>
    <w:rsid w:val="00AD48C8"/>
    <w:rsid w:val="00AE2AE3"/>
    <w:rsid w:val="00AF209F"/>
    <w:rsid w:val="00AF2102"/>
    <w:rsid w:val="00AF369A"/>
    <w:rsid w:val="00AF4B4D"/>
    <w:rsid w:val="00AF4EB4"/>
    <w:rsid w:val="00AF62BE"/>
    <w:rsid w:val="00B002ED"/>
    <w:rsid w:val="00B03348"/>
    <w:rsid w:val="00B07065"/>
    <w:rsid w:val="00B10829"/>
    <w:rsid w:val="00B13481"/>
    <w:rsid w:val="00B16A95"/>
    <w:rsid w:val="00B21728"/>
    <w:rsid w:val="00B302B5"/>
    <w:rsid w:val="00B334AF"/>
    <w:rsid w:val="00B33CDA"/>
    <w:rsid w:val="00B42586"/>
    <w:rsid w:val="00B45CAA"/>
    <w:rsid w:val="00B46762"/>
    <w:rsid w:val="00B5121F"/>
    <w:rsid w:val="00B54D9C"/>
    <w:rsid w:val="00B600B0"/>
    <w:rsid w:val="00B65283"/>
    <w:rsid w:val="00B755B6"/>
    <w:rsid w:val="00B759F1"/>
    <w:rsid w:val="00B7636E"/>
    <w:rsid w:val="00B768E1"/>
    <w:rsid w:val="00B804A0"/>
    <w:rsid w:val="00B9135F"/>
    <w:rsid w:val="00B91744"/>
    <w:rsid w:val="00B93A5D"/>
    <w:rsid w:val="00B968A5"/>
    <w:rsid w:val="00BA5127"/>
    <w:rsid w:val="00BA5AC3"/>
    <w:rsid w:val="00BA5DAE"/>
    <w:rsid w:val="00BA5DE7"/>
    <w:rsid w:val="00BA6321"/>
    <w:rsid w:val="00BA68AA"/>
    <w:rsid w:val="00BA7219"/>
    <w:rsid w:val="00BA7B96"/>
    <w:rsid w:val="00BB2BF6"/>
    <w:rsid w:val="00BB7219"/>
    <w:rsid w:val="00BC7607"/>
    <w:rsid w:val="00BD0D2F"/>
    <w:rsid w:val="00BD4495"/>
    <w:rsid w:val="00BD45F1"/>
    <w:rsid w:val="00BE4950"/>
    <w:rsid w:val="00BE7B5C"/>
    <w:rsid w:val="00BF41FE"/>
    <w:rsid w:val="00BF5ABA"/>
    <w:rsid w:val="00C008A7"/>
    <w:rsid w:val="00C06726"/>
    <w:rsid w:val="00C11508"/>
    <w:rsid w:val="00C1204E"/>
    <w:rsid w:val="00C13989"/>
    <w:rsid w:val="00C14B7D"/>
    <w:rsid w:val="00C210E9"/>
    <w:rsid w:val="00C21B12"/>
    <w:rsid w:val="00C22124"/>
    <w:rsid w:val="00C30224"/>
    <w:rsid w:val="00C35564"/>
    <w:rsid w:val="00C35920"/>
    <w:rsid w:val="00C4219A"/>
    <w:rsid w:val="00C50DDE"/>
    <w:rsid w:val="00C532AF"/>
    <w:rsid w:val="00C64C79"/>
    <w:rsid w:val="00C65401"/>
    <w:rsid w:val="00C74CC2"/>
    <w:rsid w:val="00C75CF2"/>
    <w:rsid w:val="00C81441"/>
    <w:rsid w:val="00C81CD7"/>
    <w:rsid w:val="00C92A2A"/>
    <w:rsid w:val="00C9514B"/>
    <w:rsid w:val="00C955F1"/>
    <w:rsid w:val="00C9647A"/>
    <w:rsid w:val="00CA016E"/>
    <w:rsid w:val="00CA0612"/>
    <w:rsid w:val="00CA0B9C"/>
    <w:rsid w:val="00CA4415"/>
    <w:rsid w:val="00CA4D1A"/>
    <w:rsid w:val="00CB10CF"/>
    <w:rsid w:val="00CB27EF"/>
    <w:rsid w:val="00CB421F"/>
    <w:rsid w:val="00CB743C"/>
    <w:rsid w:val="00CB75BC"/>
    <w:rsid w:val="00CB7CFD"/>
    <w:rsid w:val="00CC4C83"/>
    <w:rsid w:val="00CD2BA7"/>
    <w:rsid w:val="00CE34DE"/>
    <w:rsid w:val="00CE58A2"/>
    <w:rsid w:val="00CE7E9F"/>
    <w:rsid w:val="00CF0945"/>
    <w:rsid w:val="00CF1431"/>
    <w:rsid w:val="00CF1911"/>
    <w:rsid w:val="00CF22B7"/>
    <w:rsid w:val="00CF402D"/>
    <w:rsid w:val="00D02B01"/>
    <w:rsid w:val="00D06610"/>
    <w:rsid w:val="00D16469"/>
    <w:rsid w:val="00D1660C"/>
    <w:rsid w:val="00D16E9F"/>
    <w:rsid w:val="00D21AB3"/>
    <w:rsid w:val="00D21EEE"/>
    <w:rsid w:val="00D2232E"/>
    <w:rsid w:val="00D22E6A"/>
    <w:rsid w:val="00D26AE8"/>
    <w:rsid w:val="00D30CA9"/>
    <w:rsid w:val="00D334A9"/>
    <w:rsid w:val="00D45D8D"/>
    <w:rsid w:val="00D46164"/>
    <w:rsid w:val="00D6007F"/>
    <w:rsid w:val="00D6012A"/>
    <w:rsid w:val="00D60711"/>
    <w:rsid w:val="00D6098A"/>
    <w:rsid w:val="00D61C32"/>
    <w:rsid w:val="00D6395D"/>
    <w:rsid w:val="00D6528C"/>
    <w:rsid w:val="00D67550"/>
    <w:rsid w:val="00D7094F"/>
    <w:rsid w:val="00D72FCC"/>
    <w:rsid w:val="00D77F31"/>
    <w:rsid w:val="00D81111"/>
    <w:rsid w:val="00D81ECF"/>
    <w:rsid w:val="00D90A19"/>
    <w:rsid w:val="00D93C5A"/>
    <w:rsid w:val="00D93DB0"/>
    <w:rsid w:val="00DA2868"/>
    <w:rsid w:val="00DA3851"/>
    <w:rsid w:val="00DA5614"/>
    <w:rsid w:val="00DB4283"/>
    <w:rsid w:val="00DB5D82"/>
    <w:rsid w:val="00DC7698"/>
    <w:rsid w:val="00DD6B44"/>
    <w:rsid w:val="00DD7E81"/>
    <w:rsid w:val="00DE6EA4"/>
    <w:rsid w:val="00DF13FB"/>
    <w:rsid w:val="00DF5D99"/>
    <w:rsid w:val="00E02F32"/>
    <w:rsid w:val="00E035CE"/>
    <w:rsid w:val="00E101E4"/>
    <w:rsid w:val="00E1159E"/>
    <w:rsid w:val="00E11639"/>
    <w:rsid w:val="00E12E27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2426"/>
    <w:rsid w:val="00E42F0E"/>
    <w:rsid w:val="00E44530"/>
    <w:rsid w:val="00E472E3"/>
    <w:rsid w:val="00E50BAA"/>
    <w:rsid w:val="00E51661"/>
    <w:rsid w:val="00E607F5"/>
    <w:rsid w:val="00E609FD"/>
    <w:rsid w:val="00E60A68"/>
    <w:rsid w:val="00E66233"/>
    <w:rsid w:val="00E81718"/>
    <w:rsid w:val="00E81C49"/>
    <w:rsid w:val="00E823FB"/>
    <w:rsid w:val="00E92D3F"/>
    <w:rsid w:val="00E92D9F"/>
    <w:rsid w:val="00E9321F"/>
    <w:rsid w:val="00EA152F"/>
    <w:rsid w:val="00EA4F5A"/>
    <w:rsid w:val="00EA7055"/>
    <w:rsid w:val="00EA7DEC"/>
    <w:rsid w:val="00EB076A"/>
    <w:rsid w:val="00EB27FF"/>
    <w:rsid w:val="00EB5E00"/>
    <w:rsid w:val="00EB6AA2"/>
    <w:rsid w:val="00EC03CB"/>
    <w:rsid w:val="00EC5EA0"/>
    <w:rsid w:val="00EC63F1"/>
    <w:rsid w:val="00EC7146"/>
    <w:rsid w:val="00ED7A7D"/>
    <w:rsid w:val="00EE30A6"/>
    <w:rsid w:val="00EE5DFB"/>
    <w:rsid w:val="00EE6A1E"/>
    <w:rsid w:val="00F02BBC"/>
    <w:rsid w:val="00F0448E"/>
    <w:rsid w:val="00F11497"/>
    <w:rsid w:val="00F11679"/>
    <w:rsid w:val="00F1524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3D"/>
    <w:rsid w:val="00F624E4"/>
    <w:rsid w:val="00F62BB3"/>
    <w:rsid w:val="00F63E7E"/>
    <w:rsid w:val="00F65907"/>
    <w:rsid w:val="00F676A7"/>
    <w:rsid w:val="00F706AE"/>
    <w:rsid w:val="00F73A18"/>
    <w:rsid w:val="00F8111C"/>
    <w:rsid w:val="00F82059"/>
    <w:rsid w:val="00F843C5"/>
    <w:rsid w:val="00F84FD1"/>
    <w:rsid w:val="00F85CEE"/>
    <w:rsid w:val="00F93B94"/>
    <w:rsid w:val="00F96083"/>
    <w:rsid w:val="00F96FE3"/>
    <w:rsid w:val="00FA1502"/>
    <w:rsid w:val="00FA3C40"/>
    <w:rsid w:val="00FB163F"/>
    <w:rsid w:val="00FB25BF"/>
    <w:rsid w:val="00FB33CE"/>
    <w:rsid w:val="00FB3AA3"/>
    <w:rsid w:val="00FD1C66"/>
    <w:rsid w:val="00FD27A4"/>
    <w:rsid w:val="00FE0CD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81156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C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DD6B4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4692-3642-4BE9-8EC9-660C9E3D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54</TotalTime>
  <Pages>12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2023-08-25T08:20:00Z</cp:lastPrinted>
  <dcterms:created xsi:type="dcterms:W3CDTF">2023-07-19T06:12:00Z</dcterms:created>
  <dcterms:modified xsi:type="dcterms:W3CDTF">2023-08-25T08:20:00Z</dcterms:modified>
</cp:coreProperties>
</file>